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C4078" w:rsidRPr="00DD4EC9" w:rsidRDefault="00EC4078" w:rsidP="00EC4078">
      <w:pPr>
        <w:jc w:val="center"/>
        <w:rPr>
          <w:b/>
          <w:szCs w:val="28"/>
        </w:rPr>
      </w:pPr>
      <w:bookmarkStart w:id="0" w:name="_GoBack"/>
      <w:bookmarkEnd w:id="0"/>
      <w:r w:rsidRPr="00DD4EC9">
        <w:rPr>
          <w:b/>
          <w:szCs w:val="28"/>
        </w:rPr>
        <w:t>ỦY BAN NHÂN DÂN THÀNH PHỐ HỒ CHÍ MINH</w:t>
      </w:r>
    </w:p>
    <w:p w:rsidR="00EC4078" w:rsidRPr="00DD4EC9" w:rsidRDefault="00EC4078" w:rsidP="00EC4078">
      <w:pPr>
        <w:jc w:val="center"/>
        <w:rPr>
          <w:b/>
          <w:szCs w:val="28"/>
        </w:rPr>
      </w:pPr>
      <w:r w:rsidRPr="00DD4EC9">
        <w:rPr>
          <w:b/>
          <w:szCs w:val="28"/>
        </w:rPr>
        <w:t>TRƯỜNG CAO ĐẲNG LÝ TỰ TRỌNG THÀNH PHỐ HỒ CHÍ MINH</w:t>
      </w:r>
    </w:p>
    <w:p w:rsidR="00EC4078" w:rsidRDefault="00EC4078" w:rsidP="00EC4078">
      <w:pPr>
        <w:jc w:val="center"/>
        <w:rPr>
          <w:b/>
          <w:color w:val="FF0000"/>
          <w:szCs w:val="28"/>
        </w:rPr>
      </w:pPr>
      <w:r w:rsidRPr="00DD4EC9">
        <w:rPr>
          <w:b/>
          <w:szCs w:val="28"/>
        </w:rPr>
        <w:t xml:space="preserve">KHOA </w:t>
      </w:r>
      <w:r>
        <w:rPr>
          <w:b/>
          <w:szCs w:val="28"/>
        </w:rPr>
        <w:t>NHIỆT</w:t>
      </w:r>
      <w:r w:rsidRPr="00DD4EC9">
        <w:rPr>
          <w:b/>
          <w:color w:val="FF0000"/>
          <w:szCs w:val="28"/>
        </w:rPr>
        <w:t xml:space="preserve"> </w:t>
      </w:r>
      <w:r w:rsidRPr="006653D4">
        <w:rPr>
          <w:b/>
          <w:szCs w:val="28"/>
        </w:rPr>
        <w:t>– LẠNH</w:t>
      </w:r>
    </w:p>
    <w:p w:rsidR="00EC4078" w:rsidRDefault="00EC4078" w:rsidP="00EC4078">
      <w:pPr>
        <w:jc w:val="center"/>
        <w:rPr>
          <w:b/>
          <w:color w:val="FF0000"/>
          <w:szCs w:val="28"/>
        </w:rPr>
      </w:pPr>
    </w:p>
    <w:p w:rsidR="00EC4078" w:rsidRDefault="00EC4078" w:rsidP="00EC4078">
      <w:pPr>
        <w:jc w:val="center"/>
        <w:rPr>
          <w:b/>
          <w:color w:val="FF0000"/>
          <w:szCs w:val="28"/>
        </w:rPr>
      </w:pPr>
      <w:r>
        <w:rPr>
          <w:noProof/>
        </w:rPr>
        <w:drawing>
          <wp:inline distT="0" distB="0" distL="0" distR="0" wp14:anchorId="544FF438" wp14:editId="1A58E568">
            <wp:extent cx="1495425" cy="102091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rsidR="00EC4078" w:rsidRDefault="00EC4078" w:rsidP="00EC4078">
      <w:pPr>
        <w:jc w:val="center"/>
        <w:rPr>
          <w:b/>
          <w:color w:val="FF0000"/>
          <w:szCs w:val="28"/>
        </w:rPr>
      </w:pPr>
    </w:p>
    <w:p w:rsidR="00EC4078" w:rsidRDefault="00EC4078" w:rsidP="00EC4078">
      <w:pPr>
        <w:jc w:val="center"/>
        <w:rPr>
          <w:b/>
          <w:color w:val="FF0000"/>
          <w:szCs w:val="28"/>
        </w:rPr>
      </w:pPr>
    </w:p>
    <w:p w:rsidR="00EC4078" w:rsidRPr="002B716A" w:rsidRDefault="00EC4078" w:rsidP="00EC4078">
      <w:pPr>
        <w:tabs>
          <w:tab w:val="left" w:pos="2127"/>
        </w:tabs>
        <w:spacing w:line="360" w:lineRule="auto"/>
        <w:ind w:left="426" w:firstLine="720"/>
        <w:jc w:val="both"/>
        <w:rPr>
          <w:b/>
          <w:bCs/>
          <w:szCs w:val="28"/>
          <w:lang w:val="vi-VN"/>
        </w:rPr>
      </w:pPr>
      <w:r w:rsidRPr="00765B84">
        <w:rPr>
          <w:b/>
          <w:bCs/>
          <w:szCs w:val="28"/>
        </w:rPr>
        <w:t>S</w:t>
      </w:r>
      <w:r>
        <w:rPr>
          <w:b/>
          <w:bCs/>
          <w:szCs w:val="28"/>
        </w:rPr>
        <w:t xml:space="preserve">VTH:   1. </w:t>
      </w:r>
      <w:r w:rsidR="002B716A">
        <w:rPr>
          <w:b/>
          <w:bCs/>
          <w:szCs w:val="28"/>
          <w:lang w:val="vi-VN"/>
        </w:rPr>
        <w:t>Đỗ Đặng Cơ</w:t>
      </w:r>
      <w:r>
        <w:rPr>
          <w:b/>
          <w:bCs/>
          <w:szCs w:val="28"/>
        </w:rPr>
        <w:t>- MSSV:</w:t>
      </w:r>
      <w:r w:rsidR="002B716A">
        <w:rPr>
          <w:b/>
          <w:bCs/>
          <w:szCs w:val="28"/>
          <w:lang w:val="vi-VN"/>
        </w:rPr>
        <w:t xml:space="preserve"> 19003155</w:t>
      </w:r>
    </w:p>
    <w:p w:rsidR="00EC4078" w:rsidRPr="00C23878" w:rsidRDefault="00EC4078" w:rsidP="00EC4078">
      <w:pPr>
        <w:spacing w:line="360" w:lineRule="auto"/>
        <w:ind w:left="1440" w:firstLine="828"/>
        <w:jc w:val="both"/>
        <w:rPr>
          <w:b/>
          <w:bCs/>
          <w:szCs w:val="28"/>
          <w:lang w:val="vi-VN"/>
        </w:rPr>
      </w:pPr>
      <w:r>
        <w:rPr>
          <w:b/>
          <w:bCs/>
          <w:szCs w:val="28"/>
        </w:rPr>
        <w:t xml:space="preserve">2. </w:t>
      </w:r>
      <w:r w:rsidR="002B716A">
        <w:rPr>
          <w:b/>
          <w:bCs/>
          <w:color w:val="000000" w:themeColor="text1"/>
          <w:szCs w:val="28"/>
        </w:rPr>
        <w:t>Nguy</w:t>
      </w:r>
      <w:r w:rsidR="002B716A">
        <w:rPr>
          <w:b/>
          <w:bCs/>
          <w:color w:val="000000" w:themeColor="text1"/>
          <w:szCs w:val="28"/>
          <w:lang w:val="vi-VN"/>
        </w:rPr>
        <w:t xml:space="preserve">ễn Đặng Chí Cường </w:t>
      </w:r>
      <w:r>
        <w:rPr>
          <w:b/>
          <w:bCs/>
          <w:szCs w:val="28"/>
        </w:rPr>
        <w:t>- MSSV:</w:t>
      </w:r>
      <w:r w:rsidR="00C23878">
        <w:rPr>
          <w:b/>
          <w:bCs/>
          <w:szCs w:val="28"/>
          <w:lang w:val="vi-VN"/>
        </w:rPr>
        <w:t xml:space="preserve"> </w:t>
      </w:r>
      <w:r w:rsidR="00123B5C">
        <w:rPr>
          <w:b/>
          <w:bCs/>
          <w:szCs w:val="28"/>
          <w:lang w:val="vi-VN"/>
        </w:rPr>
        <w:t>19003014</w:t>
      </w:r>
    </w:p>
    <w:p w:rsidR="00EC4078" w:rsidRDefault="00EC4078" w:rsidP="00EC4078">
      <w:pPr>
        <w:spacing w:line="360" w:lineRule="auto"/>
        <w:rPr>
          <w:b/>
          <w:sz w:val="50"/>
          <w:szCs w:val="40"/>
        </w:rPr>
      </w:pPr>
    </w:p>
    <w:p w:rsidR="002B716A" w:rsidRPr="002B716A" w:rsidRDefault="00123B5C" w:rsidP="002B716A">
      <w:pPr>
        <w:spacing w:line="360" w:lineRule="auto"/>
        <w:jc w:val="center"/>
        <w:rPr>
          <w:b/>
          <w:color w:val="FF0000"/>
          <w:sz w:val="52"/>
          <w:szCs w:val="52"/>
          <w:lang w:val="vi-VN"/>
        </w:rPr>
      </w:pPr>
      <w:r>
        <w:rPr>
          <w:b/>
          <w:color w:val="FF0000"/>
          <w:sz w:val="52"/>
          <w:szCs w:val="52"/>
          <w:lang w:val="vi-VN"/>
        </w:rPr>
        <w:t>H</w:t>
      </w:r>
      <w:r w:rsidR="002B716A" w:rsidRPr="002B716A">
        <w:rPr>
          <w:b/>
          <w:color w:val="FF0000"/>
          <w:sz w:val="52"/>
          <w:szCs w:val="52"/>
          <w:lang w:val="vi-VN"/>
        </w:rPr>
        <w:t>ệ thống làm lạnh hấp thụ hơi dựa trên nước-liti bromua</w:t>
      </w:r>
    </w:p>
    <w:p w:rsidR="00EC4078" w:rsidRDefault="00EC4078" w:rsidP="00EC4078">
      <w:pPr>
        <w:spacing w:line="360" w:lineRule="auto"/>
        <w:jc w:val="center"/>
        <w:rPr>
          <w:b/>
          <w:color w:val="FF0000"/>
          <w:szCs w:val="28"/>
        </w:rPr>
      </w:pPr>
    </w:p>
    <w:p w:rsidR="00EC4078" w:rsidRPr="00C23878" w:rsidRDefault="00EC4078" w:rsidP="00EC4078">
      <w:pPr>
        <w:widowControl w:val="0"/>
        <w:spacing w:line="360" w:lineRule="auto"/>
        <w:jc w:val="both"/>
        <w:rPr>
          <w:b/>
          <w:color w:val="000000"/>
          <w:szCs w:val="28"/>
          <w:lang w:val="vi-VN"/>
        </w:rPr>
      </w:pPr>
      <w:r>
        <w:rPr>
          <w:b/>
          <w:szCs w:val="28"/>
        </w:rPr>
        <w:t>N</w:t>
      </w:r>
      <w:r w:rsidRPr="009E56D7">
        <w:rPr>
          <w:b/>
          <w:szCs w:val="28"/>
        </w:rPr>
        <w:t>gành</w:t>
      </w:r>
      <w:r>
        <w:rPr>
          <w:b/>
          <w:szCs w:val="28"/>
        </w:rPr>
        <w:t xml:space="preserve"> học</w:t>
      </w:r>
      <w:r>
        <w:rPr>
          <w:b/>
          <w:szCs w:val="28"/>
        </w:rPr>
        <w:tab/>
      </w:r>
      <w:r w:rsidRPr="009E56D7">
        <w:rPr>
          <w:b/>
          <w:szCs w:val="28"/>
        </w:rPr>
        <w:t>:</w:t>
      </w:r>
      <w:r w:rsidRPr="009E56D7">
        <w:rPr>
          <w:b/>
          <w:color w:val="000000"/>
          <w:szCs w:val="28"/>
          <w:lang w:val="fr-FR"/>
        </w:rPr>
        <w:t xml:space="preserve"> </w:t>
      </w:r>
      <w:r w:rsidR="00C23878" w:rsidRPr="00C23878">
        <w:rPr>
          <w:b/>
          <w:color w:val="FF0000"/>
          <w:szCs w:val="28"/>
          <w:lang w:val="fr-FR"/>
        </w:rPr>
        <w:t>k</w:t>
      </w:r>
      <w:r w:rsidR="00C23878" w:rsidRPr="00C23878">
        <w:rPr>
          <w:b/>
          <w:color w:val="FF0000"/>
          <w:szCs w:val="28"/>
          <w:lang w:val="vi-VN"/>
        </w:rPr>
        <w:t xml:space="preserve">ỹ thuật máy lạnh và điều hòa không </w:t>
      </w:r>
      <w:r w:rsidR="00C23878">
        <w:rPr>
          <w:b/>
          <w:color w:val="FF0000"/>
          <w:szCs w:val="28"/>
          <w:lang w:val="vi-VN"/>
        </w:rPr>
        <w:t>khí</w:t>
      </w:r>
    </w:p>
    <w:p w:rsidR="00EC4078" w:rsidRDefault="00EC4078" w:rsidP="00EC4078">
      <w:pPr>
        <w:widowControl w:val="0"/>
        <w:spacing w:line="360" w:lineRule="auto"/>
        <w:jc w:val="both"/>
        <w:rPr>
          <w:b/>
          <w:color w:val="000000"/>
          <w:szCs w:val="28"/>
          <w:lang w:val="fr-FR"/>
        </w:rPr>
      </w:pPr>
      <w:r>
        <w:rPr>
          <w:b/>
          <w:color w:val="000000"/>
          <w:szCs w:val="28"/>
          <w:lang w:val="fr-FR"/>
        </w:rPr>
        <w:t>Lớp học</w:t>
      </w:r>
      <w:r>
        <w:rPr>
          <w:b/>
          <w:color w:val="000000"/>
          <w:szCs w:val="28"/>
          <w:lang w:val="fr-FR"/>
        </w:rPr>
        <w:tab/>
        <w:t xml:space="preserve">: </w:t>
      </w:r>
      <w:r w:rsidRPr="0056736E">
        <w:rPr>
          <w:b/>
          <w:color w:val="FF0000"/>
          <w:szCs w:val="28"/>
          <w:lang w:val="fr-FR"/>
        </w:rPr>
        <w:t>19C1-</w:t>
      </w:r>
      <w:r w:rsidR="00C23878">
        <w:rPr>
          <w:b/>
          <w:color w:val="FF0000"/>
          <w:szCs w:val="28"/>
          <w:lang w:val="fr-FR"/>
        </w:rPr>
        <w:t>KML1</w:t>
      </w:r>
    </w:p>
    <w:p w:rsidR="00EC4078" w:rsidRPr="009E56D7" w:rsidRDefault="00EC4078" w:rsidP="00EC4078">
      <w:pPr>
        <w:widowControl w:val="0"/>
        <w:spacing w:line="360" w:lineRule="auto"/>
        <w:jc w:val="both"/>
        <w:rPr>
          <w:b/>
          <w:szCs w:val="28"/>
        </w:rPr>
      </w:pPr>
      <w:r w:rsidRPr="009E56D7">
        <w:rPr>
          <w:b/>
          <w:szCs w:val="28"/>
        </w:rPr>
        <w:tab/>
      </w:r>
      <w:r w:rsidRPr="009E56D7">
        <w:rPr>
          <w:b/>
          <w:szCs w:val="28"/>
        </w:rPr>
        <w:tab/>
      </w:r>
    </w:p>
    <w:p w:rsidR="00EC4078" w:rsidRDefault="00EC4078" w:rsidP="00EC4078">
      <w:pPr>
        <w:spacing w:line="360" w:lineRule="auto"/>
        <w:jc w:val="center"/>
        <w:rPr>
          <w:b/>
          <w:szCs w:val="28"/>
        </w:rPr>
      </w:pPr>
    </w:p>
    <w:p w:rsidR="00EC4078" w:rsidRPr="00C23878" w:rsidRDefault="00C23878" w:rsidP="00EC4078">
      <w:pPr>
        <w:spacing w:line="360" w:lineRule="auto"/>
        <w:jc w:val="center"/>
        <w:rPr>
          <w:b/>
          <w:color w:val="FF0000"/>
          <w:szCs w:val="28"/>
          <w:lang w:val="vi-VN"/>
        </w:rPr>
      </w:pPr>
      <w:r>
        <w:rPr>
          <w:b/>
          <w:color w:val="FF0000"/>
          <w:szCs w:val="28"/>
          <w:lang w:val="vi-VN"/>
        </w:rPr>
        <w:t xml:space="preserve">     </w:t>
      </w:r>
    </w:p>
    <w:p w:rsidR="00EC4078" w:rsidRPr="00C23878" w:rsidRDefault="00EC4078" w:rsidP="00EC4078">
      <w:pPr>
        <w:spacing w:line="360" w:lineRule="auto"/>
        <w:jc w:val="center"/>
        <w:rPr>
          <w:b/>
          <w:szCs w:val="28"/>
          <w:lang w:val="vi-VN"/>
        </w:rPr>
      </w:pPr>
      <w:r w:rsidRPr="00726726">
        <w:rPr>
          <w:b/>
          <w:szCs w:val="28"/>
        </w:rPr>
        <w:t>TIỂU LUẬ</w:t>
      </w:r>
      <w:r>
        <w:rPr>
          <w:b/>
          <w:szCs w:val="28"/>
        </w:rPr>
        <w:t>N MÔN CHUYÊN ĐỀ MÁY LẠNH</w:t>
      </w:r>
      <w:r w:rsidR="00C23878">
        <w:rPr>
          <w:b/>
          <w:szCs w:val="28"/>
          <w:lang w:val="vi-VN"/>
        </w:rPr>
        <w:t xml:space="preserve">       </w:t>
      </w:r>
    </w:p>
    <w:p w:rsidR="00EC4078" w:rsidRDefault="00EC4078" w:rsidP="00EC4078">
      <w:pPr>
        <w:spacing w:line="360" w:lineRule="auto"/>
        <w:jc w:val="center"/>
        <w:rPr>
          <w:b/>
          <w:szCs w:val="28"/>
        </w:rPr>
      </w:pPr>
    </w:p>
    <w:p w:rsidR="00EC4078" w:rsidRDefault="00EC4078" w:rsidP="00EC4078">
      <w:pPr>
        <w:spacing w:line="360" w:lineRule="auto"/>
        <w:jc w:val="center"/>
        <w:rPr>
          <w:b/>
          <w:szCs w:val="28"/>
        </w:rPr>
      </w:pPr>
    </w:p>
    <w:p w:rsidR="00EC4078" w:rsidRPr="00296049" w:rsidRDefault="00EC4078" w:rsidP="00EC4078">
      <w:pPr>
        <w:spacing w:line="360" w:lineRule="auto"/>
        <w:jc w:val="center"/>
        <w:rPr>
          <w:b/>
          <w:szCs w:val="28"/>
        </w:rPr>
      </w:pPr>
      <w:r>
        <w:rPr>
          <w:b/>
          <w:szCs w:val="28"/>
        </w:rPr>
        <w:t>GVGD</w:t>
      </w:r>
      <w:r w:rsidRPr="00296049">
        <w:rPr>
          <w:b/>
          <w:szCs w:val="28"/>
        </w:rPr>
        <w:t xml:space="preserve">:  </w:t>
      </w:r>
      <w:r w:rsidRPr="006653D4">
        <w:rPr>
          <w:b/>
          <w:szCs w:val="28"/>
        </w:rPr>
        <w:t>Th.S Đinh Đồng Hiệp</w:t>
      </w:r>
    </w:p>
    <w:p w:rsidR="00EC4078" w:rsidRDefault="00EC4078" w:rsidP="00EC4078">
      <w:pPr>
        <w:spacing w:line="360" w:lineRule="auto"/>
        <w:rPr>
          <w:b/>
          <w:sz w:val="30"/>
          <w:szCs w:val="30"/>
        </w:rPr>
      </w:pPr>
    </w:p>
    <w:p w:rsidR="00EC4078" w:rsidRPr="00C8563D" w:rsidRDefault="00EC4078" w:rsidP="00C8563D">
      <w:pPr>
        <w:spacing w:line="360" w:lineRule="auto"/>
        <w:jc w:val="center"/>
        <w:rPr>
          <w:b/>
          <w:sz w:val="30"/>
          <w:szCs w:val="30"/>
          <w:lang w:val="vi-VN"/>
        </w:rPr>
      </w:pPr>
      <w:r>
        <w:rPr>
          <w:b/>
          <w:szCs w:val="28"/>
        </w:rPr>
        <w:t>Thành phố</w:t>
      </w:r>
      <w:r w:rsidRPr="00882A40">
        <w:rPr>
          <w:b/>
          <w:szCs w:val="28"/>
        </w:rPr>
        <w:t xml:space="preserve"> H</w:t>
      </w:r>
      <w:r>
        <w:rPr>
          <w:b/>
          <w:szCs w:val="28"/>
        </w:rPr>
        <w:t xml:space="preserve">ồ </w:t>
      </w:r>
      <w:r w:rsidRPr="00882A40">
        <w:rPr>
          <w:b/>
          <w:szCs w:val="28"/>
        </w:rPr>
        <w:t>C</w:t>
      </w:r>
      <w:r>
        <w:rPr>
          <w:b/>
          <w:szCs w:val="28"/>
        </w:rPr>
        <w:t xml:space="preserve">hí </w:t>
      </w:r>
      <w:r w:rsidRPr="00882A40">
        <w:rPr>
          <w:b/>
          <w:szCs w:val="28"/>
        </w:rPr>
        <w:t>M</w:t>
      </w:r>
      <w:r>
        <w:rPr>
          <w:b/>
          <w:szCs w:val="28"/>
        </w:rPr>
        <w:t>inh</w:t>
      </w:r>
      <w:r w:rsidRPr="00882A40">
        <w:rPr>
          <w:b/>
          <w:szCs w:val="28"/>
        </w:rPr>
        <w:t xml:space="preserve"> </w:t>
      </w:r>
      <w:r>
        <w:rPr>
          <w:b/>
          <w:szCs w:val="28"/>
        </w:rPr>
        <w:t>–</w:t>
      </w:r>
      <w:r w:rsidRPr="00882A40">
        <w:rPr>
          <w:b/>
          <w:szCs w:val="28"/>
        </w:rPr>
        <w:t xml:space="preserve"> 20</w:t>
      </w:r>
      <w:r>
        <w:rPr>
          <w:b/>
          <w:szCs w:val="28"/>
        </w:rPr>
        <w:t>21</w:t>
      </w:r>
    </w:p>
    <w:p w:rsidR="00EC4078" w:rsidRDefault="00EC4078" w:rsidP="00EC4078">
      <w:pPr>
        <w:jc w:val="center"/>
        <w:rPr>
          <w:b/>
          <w:szCs w:val="28"/>
        </w:rPr>
        <w:sectPr w:rsidR="00EC4078" w:rsidSect="00953433">
          <w:pgSz w:w="12240" w:h="15840"/>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rsidR="00EC4078" w:rsidRPr="00DD4EC9" w:rsidRDefault="00EC4078" w:rsidP="00EC4078">
      <w:pPr>
        <w:jc w:val="center"/>
        <w:rPr>
          <w:b/>
          <w:szCs w:val="28"/>
        </w:rPr>
      </w:pPr>
      <w:r w:rsidRPr="00DD4EC9">
        <w:rPr>
          <w:b/>
          <w:szCs w:val="28"/>
        </w:rPr>
        <w:lastRenderedPageBreak/>
        <w:t>ỦY BAN NHÂN DÂN THÀNH PHỐ HỒ CHÍ MINH</w:t>
      </w:r>
    </w:p>
    <w:p w:rsidR="00EC4078" w:rsidRPr="00DD4EC9" w:rsidRDefault="00EC4078" w:rsidP="00EC4078">
      <w:pPr>
        <w:jc w:val="center"/>
        <w:rPr>
          <w:b/>
          <w:szCs w:val="28"/>
        </w:rPr>
      </w:pPr>
      <w:r w:rsidRPr="00DD4EC9">
        <w:rPr>
          <w:b/>
          <w:szCs w:val="28"/>
        </w:rPr>
        <w:t>TRƯỜNG CAO ĐẲNG LÝ TỰ TRỌNG THÀNH PHỐ HỒ CHÍ MINH</w:t>
      </w:r>
    </w:p>
    <w:p w:rsidR="00EC4078" w:rsidRPr="00DD4EC9" w:rsidRDefault="00EC4078" w:rsidP="00EC4078">
      <w:pPr>
        <w:jc w:val="center"/>
        <w:rPr>
          <w:b/>
          <w:szCs w:val="28"/>
        </w:rPr>
      </w:pPr>
      <w:r w:rsidRPr="00DD4EC9">
        <w:rPr>
          <w:b/>
          <w:szCs w:val="28"/>
        </w:rPr>
        <w:t xml:space="preserve">KHOA </w:t>
      </w:r>
      <w:r>
        <w:rPr>
          <w:b/>
          <w:szCs w:val="28"/>
        </w:rPr>
        <w:t>NHIỆT</w:t>
      </w:r>
      <w:r w:rsidRPr="00DD4EC9">
        <w:rPr>
          <w:b/>
          <w:color w:val="FF0000"/>
          <w:szCs w:val="28"/>
        </w:rPr>
        <w:t xml:space="preserve"> </w:t>
      </w:r>
      <w:r w:rsidRPr="006653D4">
        <w:rPr>
          <w:b/>
          <w:szCs w:val="28"/>
        </w:rPr>
        <w:t>– LẠNH</w:t>
      </w:r>
    </w:p>
    <w:p w:rsidR="00EC4078" w:rsidRDefault="00EC4078" w:rsidP="00EC4078">
      <w:pPr>
        <w:jc w:val="center"/>
        <w:rPr>
          <w:b/>
          <w:color w:val="FF0000"/>
          <w:szCs w:val="28"/>
        </w:rPr>
      </w:pPr>
    </w:p>
    <w:p w:rsidR="00EC4078" w:rsidRDefault="00EC4078" w:rsidP="00EC4078">
      <w:pPr>
        <w:jc w:val="center"/>
        <w:rPr>
          <w:b/>
          <w:color w:val="FF0000"/>
          <w:szCs w:val="28"/>
        </w:rPr>
      </w:pPr>
      <w:r>
        <w:rPr>
          <w:noProof/>
        </w:rPr>
        <w:drawing>
          <wp:inline distT="0" distB="0" distL="0" distR="0" wp14:anchorId="5F65912F" wp14:editId="567FA013">
            <wp:extent cx="1495425" cy="1020915"/>
            <wp:effectExtent l="0" t="0" r="0" b="8255"/>
            <wp:docPr id="7" name="Picture 7"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rsidR="00EC4078" w:rsidRDefault="00EC4078" w:rsidP="00EC4078">
      <w:pPr>
        <w:jc w:val="center"/>
        <w:rPr>
          <w:b/>
          <w:color w:val="FF0000"/>
          <w:szCs w:val="28"/>
        </w:rPr>
      </w:pPr>
    </w:p>
    <w:p w:rsidR="00EC4078" w:rsidRDefault="00EC4078" w:rsidP="00EC4078">
      <w:pPr>
        <w:jc w:val="center"/>
        <w:rPr>
          <w:b/>
          <w:color w:val="FF0000"/>
          <w:szCs w:val="28"/>
        </w:rPr>
      </w:pPr>
    </w:p>
    <w:p w:rsidR="00EC4078" w:rsidRPr="00123B5C" w:rsidRDefault="00EC4078" w:rsidP="00EC4078">
      <w:pPr>
        <w:tabs>
          <w:tab w:val="left" w:pos="2268"/>
        </w:tabs>
        <w:spacing w:line="360" w:lineRule="auto"/>
        <w:ind w:left="426" w:firstLine="720"/>
        <w:jc w:val="both"/>
        <w:rPr>
          <w:b/>
          <w:bCs/>
          <w:szCs w:val="28"/>
          <w:lang w:val="vi-VN"/>
        </w:rPr>
      </w:pPr>
      <w:r w:rsidRPr="00765B84">
        <w:rPr>
          <w:b/>
          <w:bCs/>
          <w:szCs w:val="28"/>
        </w:rPr>
        <w:t>S</w:t>
      </w:r>
      <w:r>
        <w:rPr>
          <w:b/>
          <w:bCs/>
          <w:szCs w:val="28"/>
        </w:rPr>
        <w:t xml:space="preserve">VTH:   1. </w:t>
      </w:r>
      <w:r w:rsidR="00123B5C">
        <w:rPr>
          <w:b/>
          <w:bCs/>
          <w:color w:val="FF0000"/>
          <w:szCs w:val="28"/>
          <w:lang w:val="vi-VN"/>
        </w:rPr>
        <w:t>Đỗ Đăng Cơ</w:t>
      </w:r>
      <w:proofErr w:type="gramStart"/>
      <w:r>
        <w:rPr>
          <w:b/>
          <w:bCs/>
          <w:szCs w:val="28"/>
        </w:rPr>
        <w:t>-</w:t>
      </w:r>
      <w:r w:rsidR="00123B5C">
        <w:rPr>
          <w:b/>
          <w:bCs/>
          <w:szCs w:val="28"/>
          <w:lang w:val="vi-VN"/>
        </w:rPr>
        <w:t xml:space="preserve"> </w:t>
      </w:r>
      <w:r>
        <w:rPr>
          <w:b/>
          <w:bCs/>
          <w:szCs w:val="28"/>
        </w:rPr>
        <w:t xml:space="preserve"> MSSV</w:t>
      </w:r>
      <w:proofErr w:type="gramEnd"/>
      <w:r>
        <w:rPr>
          <w:b/>
          <w:bCs/>
          <w:szCs w:val="28"/>
        </w:rPr>
        <w:t>:</w:t>
      </w:r>
      <w:r w:rsidR="00123B5C">
        <w:rPr>
          <w:b/>
          <w:bCs/>
          <w:szCs w:val="28"/>
          <w:lang w:val="vi-VN"/>
        </w:rPr>
        <w:t xml:space="preserve"> 19003155</w:t>
      </w:r>
    </w:p>
    <w:p w:rsidR="00EC4078" w:rsidRPr="00123B5C" w:rsidRDefault="00EC4078" w:rsidP="00EC4078">
      <w:pPr>
        <w:spacing w:line="360" w:lineRule="auto"/>
        <w:ind w:left="1440" w:firstLine="828"/>
        <w:jc w:val="both"/>
        <w:rPr>
          <w:b/>
          <w:bCs/>
          <w:szCs w:val="28"/>
          <w:lang w:val="vi-VN"/>
        </w:rPr>
      </w:pPr>
      <w:r>
        <w:rPr>
          <w:b/>
          <w:bCs/>
          <w:szCs w:val="28"/>
        </w:rPr>
        <w:t xml:space="preserve">2. </w:t>
      </w:r>
      <w:r w:rsidR="00123B5C">
        <w:rPr>
          <w:b/>
          <w:bCs/>
          <w:color w:val="FF0000"/>
          <w:szCs w:val="28"/>
        </w:rPr>
        <w:t>Nguy</w:t>
      </w:r>
      <w:r w:rsidR="00123B5C">
        <w:rPr>
          <w:b/>
          <w:bCs/>
          <w:color w:val="FF0000"/>
          <w:szCs w:val="28"/>
          <w:lang w:val="vi-VN"/>
        </w:rPr>
        <w:t xml:space="preserve">ễn Đặng Chí </w:t>
      </w:r>
      <w:proofErr w:type="gramStart"/>
      <w:r w:rsidR="00123B5C">
        <w:rPr>
          <w:b/>
          <w:bCs/>
          <w:color w:val="FF0000"/>
          <w:szCs w:val="28"/>
          <w:lang w:val="vi-VN"/>
        </w:rPr>
        <w:t>Cường</w:t>
      </w:r>
      <w:r w:rsidR="00123B5C">
        <w:rPr>
          <w:b/>
          <w:bCs/>
          <w:szCs w:val="28"/>
        </w:rPr>
        <w:t xml:space="preserve">  </w:t>
      </w:r>
      <w:r>
        <w:rPr>
          <w:b/>
          <w:bCs/>
          <w:szCs w:val="28"/>
        </w:rPr>
        <w:t>-</w:t>
      </w:r>
      <w:proofErr w:type="gramEnd"/>
      <w:r>
        <w:rPr>
          <w:b/>
          <w:bCs/>
          <w:szCs w:val="28"/>
        </w:rPr>
        <w:t xml:space="preserve"> MSSV:</w:t>
      </w:r>
      <w:r w:rsidR="00123B5C">
        <w:rPr>
          <w:b/>
          <w:bCs/>
          <w:szCs w:val="28"/>
          <w:lang w:val="vi-VN"/>
        </w:rPr>
        <w:t xml:space="preserve"> 19003014</w:t>
      </w:r>
    </w:p>
    <w:p w:rsidR="00EC4078" w:rsidRDefault="00123B5C" w:rsidP="00123B5C">
      <w:pPr>
        <w:tabs>
          <w:tab w:val="left" w:pos="7601"/>
        </w:tabs>
        <w:spacing w:line="360" w:lineRule="auto"/>
        <w:rPr>
          <w:b/>
          <w:sz w:val="50"/>
          <w:szCs w:val="40"/>
        </w:rPr>
      </w:pPr>
      <w:r>
        <w:rPr>
          <w:b/>
          <w:sz w:val="50"/>
          <w:szCs w:val="40"/>
        </w:rPr>
        <w:tab/>
      </w:r>
    </w:p>
    <w:p w:rsidR="00EC4078" w:rsidRPr="00123B5C" w:rsidRDefault="00123B5C" w:rsidP="00EC4078">
      <w:pPr>
        <w:spacing w:line="360" w:lineRule="auto"/>
        <w:jc w:val="center"/>
        <w:rPr>
          <w:b/>
          <w:color w:val="FF0000"/>
          <w:sz w:val="52"/>
          <w:szCs w:val="52"/>
        </w:rPr>
      </w:pPr>
      <w:r w:rsidRPr="00123B5C">
        <w:rPr>
          <w:b/>
          <w:color w:val="FF0000"/>
          <w:sz w:val="52"/>
          <w:szCs w:val="52"/>
        </w:rPr>
        <w:t>Hệ thống làm lạnh hấp thụ hơi dựa trên nước-liti bromua</w:t>
      </w:r>
    </w:p>
    <w:p w:rsidR="00EC4078" w:rsidRDefault="00EC4078" w:rsidP="00EC4078">
      <w:pPr>
        <w:widowControl w:val="0"/>
        <w:spacing w:line="360" w:lineRule="auto"/>
        <w:jc w:val="both"/>
        <w:rPr>
          <w:b/>
          <w:color w:val="000000"/>
          <w:szCs w:val="28"/>
          <w:lang w:val="fr-FR"/>
        </w:rPr>
      </w:pPr>
      <w:r>
        <w:rPr>
          <w:b/>
          <w:szCs w:val="28"/>
        </w:rPr>
        <w:t>N</w:t>
      </w:r>
      <w:r w:rsidRPr="009E56D7">
        <w:rPr>
          <w:b/>
          <w:szCs w:val="28"/>
        </w:rPr>
        <w:t>gành</w:t>
      </w:r>
      <w:r>
        <w:rPr>
          <w:b/>
          <w:szCs w:val="28"/>
        </w:rPr>
        <w:t xml:space="preserve"> học</w:t>
      </w:r>
      <w:r>
        <w:rPr>
          <w:b/>
          <w:szCs w:val="28"/>
        </w:rPr>
        <w:tab/>
      </w:r>
      <w:r w:rsidRPr="009E56D7">
        <w:rPr>
          <w:b/>
          <w:szCs w:val="28"/>
        </w:rPr>
        <w:t>:</w:t>
      </w:r>
      <w:r w:rsidRPr="009E56D7">
        <w:rPr>
          <w:b/>
          <w:color w:val="000000"/>
          <w:szCs w:val="28"/>
          <w:lang w:val="fr-FR"/>
        </w:rPr>
        <w:t xml:space="preserve"> </w:t>
      </w:r>
      <w:r w:rsidR="00123B5C" w:rsidRPr="00123B5C">
        <w:rPr>
          <w:b/>
          <w:color w:val="FF0000"/>
          <w:szCs w:val="28"/>
          <w:lang w:val="fr-FR"/>
        </w:rPr>
        <w:t>kỹ thuật máy lạnh và điều hòa không khí</w:t>
      </w:r>
    </w:p>
    <w:p w:rsidR="00EC4078" w:rsidRDefault="00EC4078" w:rsidP="00EC4078">
      <w:pPr>
        <w:widowControl w:val="0"/>
        <w:spacing w:line="360" w:lineRule="auto"/>
        <w:jc w:val="both"/>
        <w:rPr>
          <w:b/>
          <w:color w:val="000000"/>
          <w:szCs w:val="28"/>
          <w:lang w:val="fr-FR"/>
        </w:rPr>
      </w:pPr>
      <w:r>
        <w:rPr>
          <w:b/>
          <w:color w:val="000000"/>
          <w:szCs w:val="28"/>
          <w:lang w:val="fr-FR"/>
        </w:rPr>
        <w:t>Lớp học</w:t>
      </w:r>
      <w:r>
        <w:rPr>
          <w:b/>
          <w:color w:val="000000"/>
          <w:szCs w:val="28"/>
          <w:lang w:val="fr-FR"/>
        </w:rPr>
        <w:tab/>
        <w:t xml:space="preserve">: </w:t>
      </w:r>
      <w:r w:rsidRPr="0056736E">
        <w:rPr>
          <w:b/>
          <w:color w:val="FF0000"/>
          <w:szCs w:val="28"/>
          <w:lang w:val="fr-FR"/>
        </w:rPr>
        <w:t>19C1-</w:t>
      </w:r>
      <w:r w:rsidR="00123B5C">
        <w:rPr>
          <w:b/>
          <w:color w:val="FF0000"/>
          <w:szCs w:val="28"/>
          <w:lang w:val="fr-FR"/>
        </w:rPr>
        <w:t>KML</w:t>
      </w:r>
      <w:r w:rsidRPr="0056736E">
        <w:rPr>
          <w:b/>
          <w:color w:val="FF0000"/>
          <w:szCs w:val="28"/>
          <w:lang w:val="fr-FR"/>
        </w:rPr>
        <w:t>1</w:t>
      </w:r>
    </w:p>
    <w:p w:rsidR="00EC4078" w:rsidRPr="009E56D7" w:rsidRDefault="00EC4078" w:rsidP="00EC4078">
      <w:pPr>
        <w:widowControl w:val="0"/>
        <w:spacing w:line="360" w:lineRule="auto"/>
        <w:jc w:val="both"/>
        <w:rPr>
          <w:b/>
          <w:szCs w:val="28"/>
        </w:rPr>
      </w:pPr>
      <w:r w:rsidRPr="009E56D7">
        <w:rPr>
          <w:b/>
          <w:szCs w:val="28"/>
        </w:rPr>
        <w:tab/>
      </w:r>
      <w:r w:rsidRPr="009E56D7">
        <w:rPr>
          <w:b/>
          <w:szCs w:val="28"/>
        </w:rPr>
        <w:tab/>
      </w:r>
    </w:p>
    <w:p w:rsidR="00EC4078" w:rsidRPr="00600EB9" w:rsidRDefault="00EC4078" w:rsidP="00EC4078">
      <w:pPr>
        <w:spacing w:line="360" w:lineRule="auto"/>
        <w:jc w:val="center"/>
        <w:rPr>
          <w:b/>
          <w:color w:val="FF0000"/>
          <w:szCs w:val="28"/>
        </w:rPr>
      </w:pPr>
    </w:p>
    <w:p w:rsidR="00EC4078" w:rsidRPr="00E57752" w:rsidRDefault="00E57752" w:rsidP="00EC4078">
      <w:pPr>
        <w:spacing w:line="360" w:lineRule="auto"/>
        <w:jc w:val="center"/>
        <w:rPr>
          <w:b/>
          <w:szCs w:val="28"/>
          <w:lang w:val="vi-VN"/>
        </w:rPr>
      </w:pPr>
      <w:r>
        <w:rPr>
          <w:b/>
          <w:szCs w:val="28"/>
          <w:lang w:val="vi-VN"/>
        </w:rPr>
        <w:t xml:space="preserve"> </w:t>
      </w:r>
      <w:r w:rsidR="00050526">
        <w:rPr>
          <w:b/>
          <w:szCs w:val="28"/>
          <w:lang w:val="vi-VN"/>
        </w:rPr>
        <w:t xml:space="preserve">                </w:t>
      </w:r>
    </w:p>
    <w:p w:rsidR="00EC4078" w:rsidRDefault="00EC4078" w:rsidP="00EC4078">
      <w:pPr>
        <w:spacing w:line="360" w:lineRule="auto"/>
        <w:jc w:val="center"/>
        <w:rPr>
          <w:b/>
          <w:szCs w:val="28"/>
        </w:rPr>
      </w:pPr>
    </w:p>
    <w:p w:rsidR="00EC4078" w:rsidRDefault="00EC4078" w:rsidP="00EC4078">
      <w:pPr>
        <w:spacing w:line="360" w:lineRule="auto"/>
        <w:ind w:left="720" w:firstLine="720"/>
        <w:jc w:val="both"/>
        <w:rPr>
          <w:b/>
          <w:szCs w:val="28"/>
        </w:rPr>
      </w:pPr>
      <w:r w:rsidRPr="00296049">
        <w:rPr>
          <w:b/>
          <w:szCs w:val="28"/>
        </w:rPr>
        <w:t>GV</w:t>
      </w:r>
      <w:r>
        <w:rPr>
          <w:b/>
          <w:szCs w:val="28"/>
        </w:rPr>
        <w:t xml:space="preserve"> CHẤM 1</w:t>
      </w:r>
      <w:r>
        <w:rPr>
          <w:b/>
          <w:szCs w:val="28"/>
        </w:rPr>
        <w:tab/>
      </w:r>
      <w:r>
        <w:rPr>
          <w:b/>
          <w:szCs w:val="28"/>
        </w:rPr>
        <w:tab/>
      </w:r>
      <w:r>
        <w:rPr>
          <w:b/>
          <w:szCs w:val="28"/>
        </w:rPr>
        <w:tab/>
      </w:r>
      <w:r>
        <w:rPr>
          <w:b/>
          <w:szCs w:val="28"/>
        </w:rPr>
        <w:tab/>
      </w:r>
      <w:r>
        <w:rPr>
          <w:b/>
          <w:szCs w:val="28"/>
        </w:rPr>
        <w:tab/>
      </w:r>
      <w:r w:rsidRPr="00296049">
        <w:rPr>
          <w:b/>
          <w:szCs w:val="28"/>
        </w:rPr>
        <w:t>GV</w:t>
      </w:r>
      <w:r>
        <w:rPr>
          <w:b/>
          <w:szCs w:val="28"/>
        </w:rPr>
        <w:t xml:space="preserve"> CHẤM 2</w:t>
      </w:r>
    </w:p>
    <w:p w:rsidR="00EC4078" w:rsidRDefault="00EC4078" w:rsidP="00EC4078">
      <w:pPr>
        <w:spacing w:line="360" w:lineRule="auto"/>
        <w:ind w:firstLine="720"/>
        <w:rPr>
          <w:i/>
          <w:color w:val="000000" w:themeColor="text1"/>
          <w:szCs w:val="28"/>
        </w:rPr>
      </w:pPr>
      <w:r>
        <w:rPr>
          <w:i/>
          <w:color w:val="000000" w:themeColor="text1"/>
          <w:szCs w:val="28"/>
        </w:rPr>
        <w:t xml:space="preserve"> </w:t>
      </w:r>
      <w:r w:rsidRPr="00274139">
        <w:rPr>
          <w:i/>
          <w:color w:val="000000" w:themeColor="text1"/>
          <w:szCs w:val="28"/>
        </w:rPr>
        <w:t xml:space="preserve">(Ký và ghi rõ họ và tên) </w:t>
      </w:r>
      <w:r>
        <w:rPr>
          <w:i/>
          <w:color w:val="000000" w:themeColor="text1"/>
          <w:szCs w:val="28"/>
        </w:rPr>
        <w:tab/>
      </w:r>
      <w:r>
        <w:rPr>
          <w:i/>
          <w:color w:val="000000" w:themeColor="text1"/>
          <w:szCs w:val="28"/>
        </w:rPr>
        <w:tab/>
      </w:r>
      <w:r>
        <w:rPr>
          <w:i/>
          <w:color w:val="000000" w:themeColor="text1"/>
          <w:szCs w:val="28"/>
        </w:rPr>
        <w:tab/>
      </w:r>
      <w:r>
        <w:rPr>
          <w:i/>
          <w:color w:val="000000" w:themeColor="text1"/>
          <w:szCs w:val="28"/>
        </w:rPr>
        <w:tab/>
        <w:t xml:space="preserve"> </w:t>
      </w:r>
      <w:r w:rsidRPr="00274139">
        <w:rPr>
          <w:i/>
          <w:color w:val="000000" w:themeColor="text1"/>
          <w:szCs w:val="28"/>
        </w:rPr>
        <w:t>(Ký và ghi rõ họ và tên)</w:t>
      </w:r>
    </w:p>
    <w:p w:rsidR="00EC4078" w:rsidRPr="00274139" w:rsidRDefault="00EC4078" w:rsidP="00EC4078">
      <w:pPr>
        <w:spacing w:line="360" w:lineRule="auto"/>
        <w:rPr>
          <w:i/>
          <w:color w:val="000000" w:themeColor="text1"/>
          <w:szCs w:val="28"/>
        </w:rPr>
      </w:pPr>
    </w:p>
    <w:p w:rsidR="00EC4078" w:rsidRDefault="00EC4078" w:rsidP="00EC4078">
      <w:pPr>
        <w:spacing w:line="360" w:lineRule="auto"/>
        <w:rPr>
          <w:b/>
          <w:sz w:val="30"/>
          <w:szCs w:val="30"/>
        </w:rPr>
      </w:pPr>
    </w:p>
    <w:p w:rsidR="00EC4078" w:rsidRDefault="00EC4078" w:rsidP="00EC4078">
      <w:pPr>
        <w:spacing w:line="360" w:lineRule="auto"/>
        <w:rPr>
          <w:b/>
          <w:sz w:val="30"/>
          <w:szCs w:val="30"/>
        </w:rPr>
      </w:pPr>
    </w:p>
    <w:p w:rsidR="00EC4078" w:rsidRDefault="00EC4078" w:rsidP="00EC4078">
      <w:pPr>
        <w:widowControl w:val="0"/>
        <w:spacing w:line="360" w:lineRule="auto"/>
        <w:jc w:val="center"/>
        <w:rPr>
          <w:b/>
          <w:szCs w:val="28"/>
        </w:rPr>
      </w:pPr>
      <w:r>
        <w:rPr>
          <w:b/>
          <w:szCs w:val="28"/>
        </w:rPr>
        <w:t>Thành phố</w:t>
      </w:r>
      <w:r w:rsidRPr="00882A40">
        <w:rPr>
          <w:b/>
          <w:szCs w:val="28"/>
        </w:rPr>
        <w:t xml:space="preserve"> H</w:t>
      </w:r>
      <w:r>
        <w:rPr>
          <w:b/>
          <w:szCs w:val="28"/>
        </w:rPr>
        <w:t xml:space="preserve">ồ </w:t>
      </w:r>
      <w:r w:rsidRPr="00882A40">
        <w:rPr>
          <w:b/>
          <w:szCs w:val="28"/>
        </w:rPr>
        <w:t>C</w:t>
      </w:r>
      <w:r>
        <w:rPr>
          <w:b/>
          <w:szCs w:val="28"/>
        </w:rPr>
        <w:t xml:space="preserve">hí </w:t>
      </w:r>
      <w:r w:rsidRPr="00882A40">
        <w:rPr>
          <w:b/>
          <w:szCs w:val="28"/>
        </w:rPr>
        <w:t>M</w:t>
      </w:r>
      <w:r>
        <w:rPr>
          <w:b/>
          <w:szCs w:val="28"/>
        </w:rPr>
        <w:t>inh</w:t>
      </w:r>
      <w:r w:rsidRPr="00882A40">
        <w:rPr>
          <w:b/>
          <w:szCs w:val="28"/>
        </w:rPr>
        <w:t xml:space="preserve"> </w:t>
      </w:r>
      <w:r>
        <w:rPr>
          <w:b/>
          <w:szCs w:val="28"/>
        </w:rPr>
        <w:t>–</w:t>
      </w:r>
      <w:r w:rsidRPr="00882A40">
        <w:rPr>
          <w:b/>
          <w:szCs w:val="28"/>
        </w:rPr>
        <w:t xml:space="preserve"> 20</w:t>
      </w:r>
      <w:r>
        <w:rPr>
          <w:b/>
          <w:szCs w:val="28"/>
        </w:rPr>
        <w:t>21</w:t>
      </w:r>
    </w:p>
    <w:p w:rsidR="00EC4078" w:rsidRDefault="00EC4078" w:rsidP="00EC4078">
      <w:pPr>
        <w:jc w:val="center"/>
        <w:rPr>
          <w:b/>
          <w:szCs w:val="28"/>
        </w:rPr>
        <w:sectPr w:rsidR="00EC4078" w:rsidSect="00953433">
          <w:pgSz w:w="12240" w:h="15840"/>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rsidR="00EC4078" w:rsidRDefault="00EC4078" w:rsidP="006D77C4">
      <w:pPr>
        <w:shd w:val="clear" w:color="auto" w:fill="FFFFFF"/>
        <w:spacing w:after="60" w:line="264" w:lineRule="auto"/>
        <w:jc w:val="center"/>
        <w:outlineLvl w:val="0"/>
        <w:rPr>
          <w:rFonts w:eastAsia="Times New Roman" w:cs="Times New Roman"/>
          <w:b/>
          <w:bCs/>
          <w:caps/>
          <w:color w:val="000000" w:themeColor="text1"/>
          <w:kern w:val="36"/>
          <w:szCs w:val="28"/>
          <w:lang w:val="vi-VN"/>
        </w:rPr>
      </w:pPr>
      <w:bookmarkStart w:id="1" w:name="_Toc79080221"/>
      <w:bookmarkStart w:id="2" w:name="_Toc79082147"/>
      <w:r>
        <w:rPr>
          <w:rFonts w:eastAsia="Times New Roman" w:cs="Times New Roman"/>
          <w:b/>
          <w:bCs/>
          <w:caps/>
          <w:color w:val="000000" w:themeColor="text1"/>
          <w:kern w:val="36"/>
          <w:szCs w:val="28"/>
        </w:rPr>
        <w:lastRenderedPageBreak/>
        <w:t>Lời nói đầu</w:t>
      </w:r>
      <w:bookmarkEnd w:id="1"/>
      <w:bookmarkEnd w:id="2"/>
    </w:p>
    <w:p w:rsidR="00AC3559" w:rsidRDefault="00AC3559" w:rsidP="00AC3559">
      <w:pPr>
        <w:shd w:val="clear" w:color="auto" w:fill="FFFFFF"/>
        <w:spacing w:after="60" w:line="264" w:lineRule="auto"/>
        <w:outlineLvl w:val="0"/>
        <w:rPr>
          <w:rFonts w:eastAsia="Times New Roman" w:cs="Times New Roman"/>
          <w:b/>
          <w:bCs/>
          <w:caps/>
          <w:color w:val="000000" w:themeColor="text1"/>
          <w:kern w:val="36"/>
          <w:szCs w:val="28"/>
          <w:lang w:val="vi-VN"/>
        </w:rPr>
      </w:pPr>
    </w:p>
    <w:tbl>
      <w:tblPr>
        <w:tblpPr w:leftFromText="180" w:rightFromText="180" w:vertAnchor="page" w:horzAnchor="margin" w:tblpY="3751"/>
        <w:tblW w:w="0" w:type="auto"/>
        <w:tblBorders>
          <w:top w:val="double" w:sz="4" w:space="0" w:color="4472C4" w:themeColor="accent5"/>
          <w:left w:val="double" w:sz="4" w:space="0" w:color="4472C4" w:themeColor="accent5"/>
          <w:bottom w:val="double" w:sz="4" w:space="0" w:color="4472C4" w:themeColor="accent5"/>
          <w:right w:val="double" w:sz="4" w:space="0" w:color="4472C4" w:themeColor="accent5"/>
          <w:insideH w:val="double" w:sz="4" w:space="0" w:color="4472C4" w:themeColor="accent5"/>
          <w:insideV w:val="double" w:sz="4" w:space="0" w:color="4472C4" w:themeColor="accent5"/>
        </w:tblBorders>
        <w:tblLook w:val="0000" w:firstRow="0" w:lastRow="0" w:firstColumn="0" w:lastColumn="0" w:noHBand="0" w:noVBand="0"/>
      </w:tblPr>
      <w:tblGrid>
        <w:gridCol w:w="9975"/>
      </w:tblGrid>
      <w:tr w:rsidR="00AC3559" w:rsidRPr="00AC3559" w:rsidTr="00953433">
        <w:trPr>
          <w:trHeight w:val="7440"/>
        </w:trPr>
        <w:tc>
          <w:tcPr>
            <w:tcW w:w="9975" w:type="dxa"/>
          </w:tcPr>
          <w:p w:rsidR="00AC3559" w:rsidRPr="00AC3559" w:rsidRDefault="00AC3559" w:rsidP="00AC3559">
            <w:pPr>
              <w:shd w:val="clear" w:color="auto" w:fill="FFFFFF"/>
              <w:spacing w:after="60" w:line="264" w:lineRule="auto"/>
              <w:jc w:val="center"/>
              <w:outlineLvl w:val="0"/>
              <w:rPr>
                <w:rFonts w:eastAsia="Times New Roman" w:cs="Times New Roman"/>
                <w:b/>
                <w:bCs/>
                <w:i/>
                <w:iCs/>
                <w:caps/>
                <w:color w:val="000000"/>
                <w:kern w:val="36"/>
                <w:szCs w:val="28"/>
              </w:rPr>
            </w:pPr>
          </w:p>
          <w:p w:rsidR="00AC3559" w:rsidRPr="00AC3559" w:rsidRDefault="00AC3559" w:rsidP="00AC3559">
            <w:pPr>
              <w:shd w:val="clear" w:color="auto" w:fill="FFFFFF"/>
              <w:spacing w:after="60" w:line="264" w:lineRule="auto"/>
              <w:jc w:val="both"/>
              <w:outlineLvl w:val="0"/>
              <w:rPr>
                <w:rFonts w:eastAsia="Calibri" w:cs="Times New Roman"/>
                <w:color w:val="333333"/>
                <w:sz w:val="32"/>
                <w:szCs w:val="32"/>
                <w:shd w:val="clear" w:color="auto" w:fill="FFFFFF"/>
              </w:rPr>
            </w:pPr>
            <w:r w:rsidRPr="00AC3559">
              <w:rPr>
                <w:rFonts w:eastAsia="Calibri" w:cs="Times New Roman"/>
                <w:color w:val="333333"/>
                <w:sz w:val="32"/>
                <w:szCs w:val="32"/>
                <w:shd w:val="clear" w:color="auto" w:fill="FFFFFF"/>
              </w:rPr>
              <w:t xml:space="preserve"> </w:t>
            </w:r>
            <w:bookmarkStart w:id="3" w:name="_Toc79080222"/>
            <w:bookmarkStart w:id="4" w:name="_Toc79082148"/>
            <w:r w:rsidRPr="00AC3559">
              <w:rPr>
                <w:rFonts w:eastAsia="Calibri" w:cs="Times New Roman"/>
                <w:color w:val="333333"/>
                <w:sz w:val="32"/>
                <w:szCs w:val="32"/>
                <w:shd w:val="clear" w:color="auto" w:fill="FFFFFF"/>
              </w:rPr>
              <w:t xml:space="preserve">-Việt nam là đất nước có khí hậu nhiệt đới nóng và ẩm, vì vậy điều hoà không khí có ý nghĩa vô cùng to lớn đối với đời sống con người và sản xuất. Cùng với sự phát triển mạnh mẽ của khoa học kỹ thuật nói chung, kỹ thuật điều hoà không khí đã có những bước tiến đáng kể trong một vài thập kỷ qua. Đặc biệt là ở Việt Nam, từ khi có chính sách mở cửa, các thiết bị điều hoà không khí đã được nhập từ nhiều nước khác nhau, với nhu cầu ngày càng tăng và ngày càng hiện đại hơn. Tuy nhiên, hầu hết các trang thiết bị lạnh đều dùng môi chất frêon, một chất mà Công ước Quốc tế Montréal hạn chế sử dụng vì làm suy giảm tầng ôzôn và gây hiệu ứng lồng kính. Vì vậy, việc tìm một môi chất lạnh khác để thay thế là điều mà cả thế giới quan tâm, và tập trung nhất hiện nay là mô hình máy lạnh hấp thụ. </w:t>
            </w:r>
            <w:proofErr w:type="gramStart"/>
            <w:r w:rsidRPr="00AC3559">
              <w:rPr>
                <w:rFonts w:eastAsia="Calibri" w:cs="Times New Roman"/>
                <w:color w:val="333333"/>
                <w:sz w:val="32"/>
                <w:szCs w:val="32"/>
                <w:shd w:val="clear" w:color="auto" w:fill="FFFFFF"/>
              </w:rPr>
              <w:t>dùng</w:t>
            </w:r>
            <w:proofErr w:type="gramEnd"/>
            <w:r w:rsidRPr="00AC3559">
              <w:rPr>
                <w:rFonts w:eastAsia="Calibri" w:cs="Times New Roman"/>
                <w:color w:val="333333"/>
                <w:sz w:val="32"/>
                <w:szCs w:val="32"/>
                <w:shd w:val="clear" w:color="auto" w:fill="FFFFFF"/>
              </w:rPr>
              <w:t xml:space="preserve"> nguồn gia nhiệt do đốt nhiên liệu, do hơi nước, do khói thải năng lượng mặt trời.V</w:t>
            </w:r>
            <w:r w:rsidRPr="00AC3559">
              <w:rPr>
                <w:rFonts w:eastAsia="Calibri" w:cs="Times New Roman"/>
                <w:color w:val="333333"/>
                <w:sz w:val="32"/>
                <w:szCs w:val="32"/>
                <w:shd w:val="clear" w:color="auto" w:fill="FFFFFF"/>
                <w:lang w:val="vi-VN"/>
              </w:rPr>
              <w:t xml:space="preserve">à với đề tài của nhóm em là </w:t>
            </w:r>
            <w:r w:rsidRPr="00AC3559">
              <w:rPr>
                <w:rFonts w:eastAsia="Times New Roman" w:cs="Times New Roman"/>
                <w:color w:val="FF0000"/>
                <w:sz w:val="32"/>
                <w:lang w:val="vi-VN" w:eastAsia="vi-VN"/>
              </w:rPr>
              <w:t xml:space="preserve"> </w:t>
            </w:r>
            <w:r w:rsidRPr="00AC3559">
              <w:rPr>
                <w:rFonts w:eastAsia="Calibri" w:cs="Times New Roman"/>
                <w:color w:val="333333"/>
                <w:sz w:val="32"/>
                <w:szCs w:val="32"/>
                <w:shd w:val="clear" w:color="auto" w:fill="FFFFFF"/>
                <w:lang w:val="vi-VN"/>
              </w:rPr>
              <w:t>hệ thống làm lạnh hấp thụ hơi dựa trên nước-liti bromua.</w:t>
            </w:r>
            <w:r w:rsidRPr="00AC3559">
              <w:rPr>
                <w:rFonts w:eastAsia="Calibri" w:cs="Times New Roman"/>
                <w:szCs w:val="28"/>
              </w:rPr>
              <w:t xml:space="preserve"> </w:t>
            </w:r>
            <w:r w:rsidRPr="00AC3559">
              <w:rPr>
                <w:rFonts w:eastAsia="Calibri" w:cs="Times New Roman"/>
                <w:color w:val="333333"/>
                <w:sz w:val="32"/>
                <w:szCs w:val="32"/>
                <w:shd w:val="clear" w:color="auto" w:fill="FFFFFF"/>
                <w:lang w:val="vi-VN"/>
              </w:rPr>
              <w:t xml:space="preserve">Trong các hệ thống này, nước được sử dụng làm chất làm lạnh và dung dịch lithi bromua trong nước được sử </w:t>
            </w:r>
            <w:r w:rsidRPr="00AC3559">
              <w:rPr>
                <w:rFonts w:eastAsia="Calibri" w:cs="Times New Roman"/>
                <w:szCs w:val="28"/>
              </w:rPr>
              <w:t xml:space="preserve"> </w:t>
            </w:r>
            <w:r w:rsidRPr="00AC3559">
              <w:rPr>
                <w:rFonts w:eastAsia="Calibri" w:cs="Times New Roman"/>
                <w:color w:val="333333"/>
                <w:sz w:val="32"/>
                <w:szCs w:val="32"/>
                <w:shd w:val="clear" w:color="auto" w:fill="FFFFFF"/>
                <w:lang w:val="vi-VN"/>
              </w:rPr>
              <w:t>dụng làm chất hấp thụ nên sẽ không ảnh hưởng đến tầng ozon và do giá thành quá đắt và dải công suất làm việc của máy lạnh hấp thụ quá lớn, cho nên máy lạnh hấp thụ ở nước ta, sử dụng chưa nhiều và chưa phổ biến . Việt nam là một nước nhiệt đới xích đạo, nên khí hậu rất nóng làm cho con người chóng mệt và thực phẩm nhanh hỏng. Vì vậy, nhu cầu về lạnh để điều hoà không khí trong sinh hoạt, sản xuất và bảo quản thực phẩm ngày càng tăng và tiêu thụ một lượng điện năng đáng kể. Cho nên, máy lạnh hấp thụ sử dụng các nguồn năng lượng khác nhau: năng lượng nhiệt mặt trời, tận dụng nhiệt năng thừa, phế thải, thứ cấp, rẻ tiền như khói thải, hơi trích, nguồn nhiệt thải có nhiệt độ thấp .là có ý nghĩa rất quan trọng trong thực tiễn. Các ngành thực phẩm, hoá dầu, luyện kim và các ngành mũi nhọn khác của nền kinh tế quốc dân, là các hộ tiêu thụ lạnh rất lớn cho nhu cầu công nghệ, sự điều hoà không khí trong sản xuất và sinh hoạt, đồng thời cũng là nơi thải ra nguồn nhiệt thứ cấp phế thải rất lớn. Điều này, đã đặt ra vấn đề tận dụng nguồn nhiệt thải này để điều hoà không khí cho khu vực sản xuất và sinh hoạt của các nhà máy .</w:t>
            </w:r>
            <w:bookmarkEnd w:id="3"/>
            <w:bookmarkEnd w:id="4"/>
            <w:r w:rsidRPr="00AC3559">
              <w:rPr>
                <w:rFonts w:eastAsia="Calibri" w:cs="Times New Roman"/>
                <w:color w:val="333333"/>
                <w:sz w:val="32"/>
                <w:szCs w:val="32"/>
                <w:shd w:val="clear" w:color="auto" w:fill="FFFFFF"/>
                <w:lang w:val="vi-VN"/>
              </w:rPr>
              <w:t xml:space="preserve">  </w:t>
            </w:r>
          </w:p>
          <w:p w:rsidR="00AC3559" w:rsidRPr="00AC3559" w:rsidRDefault="00AC3559" w:rsidP="00AC3559">
            <w:pPr>
              <w:shd w:val="clear" w:color="auto" w:fill="FFFFFF"/>
              <w:spacing w:after="60" w:line="264" w:lineRule="auto"/>
              <w:jc w:val="both"/>
              <w:outlineLvl w:val="0"/>
              <w:rPr>
                <w:rFonts w:eastAsia="Times New Roman" w:cs="Times New Roman"/>
                <w:b/>
                <w:bCs/>
                <w:i/>
                <w:iCs/>
                <w:caps/>
                <w:color w:val="000000"/>
                <w:kern w:val="36"/>
                <w:szCs w:val="28"/>
              </w:rPr>
            </w:pPr>
            <w:bookmarkStart w:id="5" w:name="_Toc79080223"/>
            <w:bookmarkStart w:id="6" w:name="_Toc79082149"/>
            <w:r w:rsidRPr="00AC3559">
              <w:rPr>
                <w:rFonts w:eastAsia="Calibri" w:cs="Times New Roman"/>
                <w:color w:val="333333"/>
                <w:sz w:val="32"/>
                <w:szCs w:val="32"/>
                <w:shd w:val="clear" w:color="auto" w:fill="FFFFFF"/>
              </w:rPr>
              <w:t>.</w:t>
            </w:r>
            <w:bookmarkEnd w:id="5"/>
            <w:bookmarkEnd w:id="6"/>
            <w:r w:rsidRPr="00AC3559">
              <w:rPr>
                <w:rFonts w:eastAsia="Calibri" w:cs="Times New Roman"/>
                <w:color w:val="333333"/>
                <w:sz w:val="32"/>
                <w:szCs w:val="32"/>
                <w:shd w:val="clear" w:color="auto" w:fill="FFFFFF"/>
              </w:rPr>
              <w:t xml:space="preserve"> </w:t>
            </w:r>
          </w:p>
        </w:tc>
      </w:tr>
    </w:tbl>
    <w:p w:rsidR="00AC3559" w:rsidRPr="00AC3559" w:rsidRDefault="00AC3559" w:rsidP="00AC3559">
      <w:pPr>
        <w:shd w:val="clear" w:color="auto" w:fill="FFFFFF"/>
        <w:spacing w:after="60" w:line="264" w:lineRule="auto"/>
        <w:outlineLvl w:val="0"/>
        <w:rPr>
          <w:rFonts w:eastAsia="Times New Roman" w:cs="Times New Roman"/>
          <w:b/>
          <w:bCs/>
          <w:caps/>
          <w:color w:val="000000" w:themeColor="text1"/>
          <w:kern w:val="36"/>
          <w:szCs w:val="28"/>
          <w:lang w:val="vi-VN"/>
        </w:rPr>
        <w:sectPr w:rsidR="00AC3559" w:rsidRPr="00AC3559" w:rsidSect="006D77C4">
          <w:pgSz w:w="11907" w:h="16840" w:code="9"/>
          <w:pgMar w:top="851" w:right="851" w:bottom="851" w:left="1134" w:header="720" w:footer="720" w:gutter="0"/>
          <w:cols w:space="720"/>
          <w:docGrid w:linePitch="381"/>
        </w:sectPr>
      </w:pPr>
    </w:p>
    <w:p w:rsidR="00EC4078" w:rsidRDefault="00EC4078" w:rsidP="00EC4078">
      <w:pPr>
        <w:rPr>
          <w:b/>
          <w:sz w:val="32"/>
          <w:szCs w:val="32"/>
        </w:rPr>
      </w:pPr>
    </w:p>
    <w:p w:rsidR="00EC4078" w:rsidRDefault="00EC4078" w:rsidP="00EC4078">
      <w:pPr>
        <w:rPr>
          <w:b/>
          <w:sz w:val="32"/>
          <w:szCs w:val="32"/>
        </w:rPr>
      </w:pPr>
      <w:r>
        <w:rPr>
          <w:b/>
          <w:sz w:val="32"/>
          <w:szCs w:val="32"/>
        </w:rPr>
        <w:t xml:space="preserve">Nhận xét </w:t>
      </w:r>
      <w:proofErr w:type="gramStart"/>
      <w:r>
        <w:rPr>
          <w:b/>
          <w:sz w:val="32"/>
          <w:szCs w:val="32"/>
        </w:rPr>
        <w:t>của  giáo</w:t>
      </w:r>
      <w:proofErr w:type="gramEnd"/>
      <w:r>
        <w:rPr>
          <w:b/>
          <w:sz w:val="32"/>
          <w:szCs w:val="32"/>
        </w:rPr>
        <w:t xml:space="preserve"> viên hướng dẫn:</w:t>
      </w:r>
    </w:p>
    <w:p w:rsidR="00EC4078" w:rsidRDefault="00EC4078" w:rsidP="00EC4078">
      <w:pPr>
        <w:rPr>
          <w:bCs/>
          <w:sz w:val="32"/>
          <w:szCs w:val="32"/>
        </w:rPr>
      </w:pPr>
      <w:r>
        <w:rPr>
          <w:bCs/>
          <w:sz w:val="32"/>
          <w:szCs w:val="32"/>
        </w:rPr>
        <w:t>.......................................................................................................................................................................................................................................….........................................................................................................................................</w:t>
      </w:r>
    </w:p>
    <w:p w:rsidR="00EC4078" w:rsidRDefault="00EC4078" w:rsidP="00EC4078">
      <w:pPr>
        <w:rPr>
          <w:bCs/>
          <w:sz w:val="32"/>
          <w:szCs w:val="32"/>
        </w:rPr>
      </w:pPr>
      <w:r>
        <w:rPr>
          <w:bCs/>
          <w:sz w:val="32"/>
          <w:szCs w:val="32"/>
        </w:rPr>
        <w:t>............................................................................................................................</w:t>
      </w:r>
    </w:p>
    <w:p w:rsidR="00EC4078" w:rsidRDefault="00EC4078" w:rsidP="00EC4078">
      <w:pPr>
        <w:rPr>
          <w:bCs/>
          <w:sz w:val="32"/>
          <w:szCs w:val="32"/>
        </w:rPr>
      </w:pPr>
      <w:r>
        <w:rPr>
          <w:bCs/>
          <w:sz w:val="32"/>
          <w:szCs w:val="32"/>
        </w:rPr>
        <w:t>............................................................................................................................</w:t>
      </w:r>
    </w:p>
    <w:p w:rsidR="00EC4078" w:rsidRDefault="00EC4078" w:rsidP="00EC4078">
      <w:pPr>
        <w:shd w:val="clear" w:color="auto" w:fill="FFFFFF"/>
        <w:spacing w:after="60" w:line="264" w:lineRule="auto"/>
        <w:jc w:val="center"/>
        <w:outlineLvl w:val="0"/>
        <w:rPr>
          <w:bCs/>
          <w:sz w:val="32"/>
          <w:szCs w:val="32"/>
        </w:rPr>
      </w:pPr>
      <w:bookmarkStart w:id="7" w:name="_Toc79080224"/>
      <w:bookmarkStart w:id="8" w:name="_Toc79082150"/>
      <w:r>
        <w:rPr>
          <w:bCs/>
          <w:sz w:val="32"/>
          <w:szCs w:val="32"/>
        </w:rPr>
        <w:t>............................................................................................................................</w:t>
      </w:r>
      <w:bookmarkEnd w:id="7"/>
      <w:bookmarkEnd w:id="8"/>
    </w:p>
    <w:p w:rsidR="00EC4078" w:rsidRDefault="00EC4078" w:rsidP="00EC4078">
      <w:pPr>
        <w:rPr>
          <w:bCs/>
          <w:sz w:val="32"/>
          <w:szCs w:val="32"/>
        </w:rPr>
      </w:pPr>
      <w:r>
        <w:rPr>
          <w:bCs/>
          <w:sz w:val="32"/>
          <w:szCs w:val="32"/>
        </w:rPr>
        <w:t>.......................................................................................................................................................................................................................................….........................................................................................................................................</w:t>
      </w:r>
    </w:p>
    <w:p w:rsidR="00EC4078" w:rsidRDefault="00EC4078" w:rsidP="00EC4078">
      <w:pPr>
        <w:rPr>
          <w:bCs/>
          <w:sz w:val="32"/>
          <w:szCs w:val="32"/>
        </w:rPr>
      </w:pPr>
      <w:r>
        <w:rPr>
          <w:bCs/>
          <w:sz w:val="32"/>
          <w:szCs w:val="32"/>
        </w:rPr>
        <w:t>............................................................................................................................</w:t>
      </w:r>
    </w:p>
    <w:p w:rsidR="00EC4078" w:rsidRDefault="00EC4078" w:rsidP="00EC4078">
      <w:pPr>
        <w:rPr>
          <w:bCs/>
          <w:sz w:val="32"/>
          <w:szCs w:val="32"/>
        </w:rPr>
      </w:pPr>
      <w:r>
        <w:rPr>
          <w:bCs/>
          <w:sz w:val="32"/>
          <w:szCs w:val="32"/>
        </w:rPr>
        <w:t>............................................................................................................................</w:t>
      </w:r>
    </w:p>
    <w:p w:rsidR="00EC4078" w:rsidRDefault="00EC4078" w:rsidP="00EC4078">
      <w:pPr>
        <w:shd w:val="clear" w:color="auto" w:fill="FFFFFF"/>
        <w:spacing w:after="60" w:line="264" w:lineRule="auto"/>
        <w:jc w:val="center"/>
        <w:outlineLvl w:val="0"/>
        <w:rPr>
          <w:bCs/>
          <w:sz w:val="32"/>
          <w:szCs w:val="32"/>
        </w:rPr>
      </w:pPr>
      <w:bookmarkStart w:id="9" w:name="_Toc79080225"/>
      <w:bookmarkStart w:id="10" w:name="_Toc79082151"/>
      <w:r>
        <w:rPr>
          <w:bCs/>
          <w:sz w:val="32"/>
          <w:szCs w:val="32"/>
        </w:rPr>
        <w:t>............................................................................................................................</w:t>
      </w:r>
      <w:bookmarkEnd w:id="9"/>
      <w:bookmarkEnd w:id="10"/>
    </w:p>
    <w:p w:rsidR="00A52E5B" w:rsidRDefault="00A52E5B" w:rsidP="00EC4078">
      <w:pPr>
        <w:shd w:val="clear" w:color="auto" w:fill="FFFFFF"/>
        <w:spacing w:after="60" w:line="264" w:lineRule="auto"/>
        <w:jc w:val="center"/>
        <w:outlineLvl w:val="0"/>
        <w:rPr>
          <w:bCs/>
          <w:sz w:val="32"/>
          <w:szCs w:val="32"/>
        </w:rPr>
      </w:pPr>
    </w:p>
    <w:p w:rsidR="00A52E5B" w:rsidRPr="007E0A3C" w:rsidRDefault="00A52E5B">
      <w:pPr>
        <w:rPr>
          <w:bCs/>
          <w:sz w:val="32"/>
          <w:szCs w:val="32"/>
          <w:lang w:val="vi-VN"/>
        </w:rPr>
      </w:pPr>
      <w:r>
        <w:rPr>
          <w:bCs/>
          <w:sz w:val="32"/>
          <w:szCs w:val="32"/>
        </w:rPr>
        <w:br w:type="page"/>
      </w:r>
    </w:p>
    <w:p w:rsidR="00EC4078" w:rsidRPr="00224E31" w:rsidRDefault="00EC4078" w:rsidP="00EC4078">
      <w:pPr>
        <w:shd w:val="clear" w:color="auto" w:fill="FFFFFF"/>
        <w:spacing w:after="60" w:line="264" w:lineRule="auto"/>
        <w:jc w:val="center"/>
        <w:outlineLvl w:val="0"/>
        <w:rPr>
          <w:bCs/>
          <w:sz w:val="32"/>
          <w:szCs w:val="32"/>
          <w:lang w:val="vi-VN"/>
        </w:rPr>
        <w:sectPr w:rsidR="00EC4078" w:rsidRPr="00224E31" w:rsidSect="006D77C4">
          <w:pgSz w:w="11907" w:h="16840" w:code="9"/>
          <w:pgMar w:top="851" w:right="851" w:bottom="851" w:left="1134" w:header="720" w:footer="720" w:gutter="0"/>
          <w:cols w:space="720"/>
          <w:docGrid w:linePitch="381"/>
        </w:sectPr>
      </w:pPr>
    </w:p>
    <w:sdt>
      <w:sdtPr>
        <w:rPr>
          <w:rFonts w:ascii="Times New Roman" w:eastAsiaTheme="minorHAnsi" w:hAnsi="Times New Roman" w:cstheme="minorBidi"/>
          <w:b w:val="0"/>
          <w:bCs w:val="0"/>
          <w:color w:val="auto"/>
          <w:szCs w:val="22"/>
          <w:lang w:eastAsia="en-US"/>
        </w:rPr>
        <w:id w:val="1812441976"/>
        <w:docPartObj>
          <w:docPartGallery w:val="Table of Contents"/>
          <w:docPartUnique/>
        </w:docPartObj>
      </w:sdtPr>
      <w:sdtEndPr>
        <w:rPr>
          <w:noProof/>
        </w:rPr>
      </w:sdtEndPr>
      <w:sdtContent>
        <w:p w:rsidR="00A52E5B" w:rsidRPr="00224E31" w:rsidRDefault="00224E31" w:rsidP="00224E31">
          <w:pPr>
            <w:pStyle w:val="TOCHeading"/>
            <w:jc w:val="center"/>
            <w:rPr>
              <w:lang w:val="vi-VN"/>
            </w:rPr>
          </w:pPr>
          <w:r>
            <w:t>M</w:t>
          </w:r>
          <w:r>
            <w:rPr>
              <w:lang w:val="vi-VN"/>
            </w:rPr>
            <w:t>ục đích</w:t>
          </w:r>
        </w:p>
        <w:p w:rsidR="00224E31" w:rsidRDefault="00A52E5B" w:rsidP="00224E31">
          <w:pPr>
            <w:pStyle w:val="TOC1"/>
            <w:tabs>
              <w:tab w:val="right" w:leader="dot" w:pos="9912"/>
            </w:tabs>
            <w:rPr>
              <w:rFonts w:asciiTheme="minorHAnsi" w:eastAsiaTheme="minorEastAsia" w:hAnsiTheme="minorHAnsi"/>
              <w:noProof/>
              <w:sz w:val="22"/>
              <w:szCs w:val="22"/>
            </w:rPr>
          </w:pPr>
          <w:r>
            <w:fldChar w:fldCharType="begin"/>
          </w:r>
          <w:r>
            <w:instrText xml:space="preserve"> TOC \o "1-3" \h \z \u </w:instrText>
          </w:r>
          <w:r>
            <w:fldChar w:fldCharType="separate"/>
          </w:r>
        </w:p>
        <w:p w:rsidR="00A52E5B" w:rsidRDefault="00A52E5B">
          <w:pPr>
            <w:pStyle w:val="TOC1"/>
            <w:tabs>
              <w:tab w:val="right" w:leader="dot" w:pos="9912"/>
            </w:tabs>
            <w:rPr>
              <w:rFonts w:asciiTheme="minorHAnsi" w:eastAsiaTheme="minorEastAsia" w:hAnsiTheme="minorHAnsi"/>
              <w:noProof/>
              <w:sz w:val="22"/>
              <w:szCs w:val="22"/>
            </w:rPr>
          </w:pPr>
        </w:p>
        <w:p w:rsidR="00A52E5B" w:rsidRDefault="00FF3AF7">
          <w:pPr>
            <w:pStyle w:val="TOC1"/>
            <w:tabs>
              <w:tab w:val="right" w:leader="dot" w:pos="9912"/>
            </w:tabs>
            <w:rPr>
              <w:rFonts w:asciiTheme="minorHAnsi" w:eastAsiaTheme="minorEastAsia" w:hAnsiTheme="minorHAnsi"/>
              <w:noProof/>
              <w:sz w:val="22"/>
              <w:szCs w:val="22"/>
            </w:rPr>
          </w:pPr>
          <w:hyperlink w:anchor="_Toc79082152" w:history="1">
            <w:r w:rsidR="00A52E5B" w:rsidRPr="00E555A4">
              <w:rPr>
                <w:rStyle w:val="Hyperlink"/>
                <w:rFonts w:eastAsia="Calibri"/>
                <w:noProof/>
                <w:lang w:val="vi-VN"/>
              </w:rPr>
              <w:t>PHẦN 1:MỞ ĐẦU</w:t>
            </w:r>
            <w:r w:rsidR="00A52E5B">
              <w:rPr>
                <w:noProof/>
                <w:webHidden/>
              </w:rPr>
              <w:tab/>
            </w:r>
            <w:r w:rsidR="00A52E5B">
              <w:rPr>
                <w:noProof/>
                <w:webHidden/>
              </w:rPr>
              <w:fldChar w:fldCharType="begin"/>
            </w:r>
            <w:r w:rsidR="00A52E5B">
              <w:rPr>
                <w:noProof/>
                <w:webHidden/>
              </w:rPr>
              <w:instrText xml:space="preserve"> PAGEREF _Toc79082152 \h </w:instrText>
            </w:r>
            <w:r w:rsidR="00A52E5B">
              <w:rPr>
                <w:noProof/>
                <w:webHidden/>
              </w:rPr>
            </w:r>
            <w:r w:rsidR="00A52E5B">
              <w:rPr>
                <w:noProof/>
                <w:webHidden/>
              </w:rPr>
              <w:fldChar w:fldCharType="separate"/>
            </w:r>
            <w:r w:rsidR="00A52E5B">
              <w:rPr>
                <w:noProof/>
                <w:webHidden/>
              </w:rPr>
              <w:t>8</w:t>
            </w:r>
            <w:r w:rsidR="00A52E5B">
              <w:rPr>
                <w:noProof/>
                <w:webHidden/>
              </w:rPr>
              <w:fldChar w:fldCharType="end"/>
            </w:r>
          </w:hyperlink>
        </w:p>
        <w:p w:rsidR="00A52E5B" w:rsidRDefault="00FF3AF7">
          <w:pPr>
            <w:pStyle w:val="TOC2"/>
            <w:tabs>
              <w:tab w:val="right" w:leader="dot" w:pos="9912"/>
            </w:tabs>
            <w:rPr>
              <w:rFonts w:asciiTheme="minorHAnsi" w:eastAsiaTheme="minorEastAsia" w:hAnsiTheme="minorHAnsi"/>
              <w:noProof/>
              <w:sz w:val="22"/>
              <w:szCs w:val="22"/>
            </w:rPr>
          </w:pPr>
          <w:hyperlink w:anchor="_Toc79082153" w:history="1">
            <w:r w:rsidR="00A52E5B" w:rsidRPr="00E555A4">
              <w:rPr>
                <w:rStyle w:val="Hyperlink"/>
                <w:rFonts w:eastAsia="Times New Roman" w:cs="Times New Roman"/>
                <w:b/>
                <w:noProof/>
              </w:rPr>
              <w:t>1.Mục tiêu nghiên cứu:</w:t>
            </w:r>
            <w:r w:rsidR="00A52E5B">
              <w:rPr>
                <w:noProof/>
                <w:webHidden/>
              </w:rPr>
              <w:tab/>
            </w:r>
            <w:r w:rsidR="00A52E5B">
              <w:rPr>
                <w:noProof/>
                <w:webHidden/>
              </w:rPr>
              <w:fldChar w:fldCharType="begin"/>
            </w:r>
            <w:r w:rsidR="00A52E5B">
              <w:rPr>
                <w:noProof/>
                <w:webHidden/>
              </w:rPr>
              <w:instrText xml:space="preserve"> PAGEREF _Toc79082153 \h </w:instrText>
            </w:r>
            <w:r w:rsidR="00A52E5B">
              <w:rPr>
                <w:noProof/>
                <w:webHidden/>
              </w:rPr>
            </w:r>
            <w:r w:rsidR="00A52E5B">
              <w:rPr>
                <w:noProof/>
                <w:webHidden/>
              </w:rPr>
              <w:fldChar w:fldCharType="separate"/>
            </w:r>
            <w:r w:rsidR="00A52E5B">
              <w:rPr>
                <w:noProof/>
                <w:webHidden/>
              </w:rPr>
              <w:t>8</w:t>
            </w:r>
            <w:r w:rsidR="00A52E5B">
              <w:rPr>
                <w:noProof/>
                <w:webHidden/>
              </w:rPr>
              <w:fldChar w:fldCharType="end"/>
            </w:r>
          </w:hyperlink>
        </w:p>
        <w:p w:rsidR="00A52E5B" w:rsidRDefault="00FF3AF7">
          <w:pPr>
            <w:pStyle w:val="TOC3"/>
            <w:tabs>
              <w:tab w:val="right" w:leader="dot" w:pos="9912"/>
            </w:tabs>
            <w:rPr>
              <w:rFonts w:asciiTheme="minorHAnsi" w:eastAsiaTheme="minorEastAsia" w:hAnsiTheme="minorHAnsi"/>
              <w:noProof/>
              <w:sz w:val="22"/>
              <w:szCs w:val="22"/>
            </w:rPr>
          </w:pPr>
          <w:hyperlink w:anchor="_Toc79082154" w:history="1">
            <w:r w:rsidR="00A52E5B" w:rsidRPr="00E555A4">
              <w:rPr>
                <w:rStyle w:val="Hyperlink"/>
                <w:rFonts w:eastAsia="Times New Roman" w:cs="Times New Roman"/>
                <w:b/>
                <w:noProof/>
              </w:rPr>
              <w:t>1.1- Mục tiêu tổng quát:</w:t>
            </w:r>
            <w:r w:rsidR="00A52E5B">
              <w:rPr>
                <w:noProof/>
                <w:webHidden/>
              </w:rPr>
              <w:tab/>
            </w:r>
            <w:r w:rsidR="00A52E5B">
              <w:rPr>
                <w:noProof/>
                <w:webHidden/>
              </w:rPr>
              <w:fldChar w:fldCharType="begin"/>
            </w:r>
            <w:r w:rsidR="00A52E5B">
              <w:rPr>
                <w:noProof/>
                <w:webHidden/>
              </w:rPr>
              <w:instrText xml:space="preserve"> PAGEREF _Toc79082154 \h </w:instrText>
            </w:r>
            <w:r w:rsidR="00A52E5B">
              <w:rPr>
                <w:noProof/>
                <w:webHidden/>
              </w:rPr>
            </w:r>
            <w:r w:rsidR="00A52E5B">
              <w:rPr>
                <w:noProof/>
                <w:webHidden/>
              </w:rPr>
              <w:fldChar w:fldCharType="separate"/>
            </w:r>
            <w:r w:rsidR="00A52E5B">
              <w:rPr>
                <w:noProof/>
                <w:webHidden/>
              </w:rPr>
              <w:t>8</w:t>
            </w:r>
            <w:r w:rsidR="00A52E5B">
              <w:rPr>
                <w:noProof/>
                <w:webHidden/>
              </w:rPr>
              <w:fldChar w:fldCharType="end"/>
            </w:r>
          </w:hyperlink>
        </w:p>
        <w:p w:rsidR="00A52E5B" w:rsidRDefault="00FF3AF7">
          <w:pPr>
            <w:pStyle w:val="TOC3"/>
            <w:tabs>
              <w:tab w:val="right" w:leader="dot" w:pos="9912"/>
            </w:tabs>
            <w:rPr>
              <w:rFonts w:asciiTheme="minorHAnsi" w:eastAsiaTheme="minorEastAsia" w:hAnsiTheme="minorHAnsi"/>
              <w:noProof/>
              <w:sz w:val="22"/>
              <w:szCs w:val="22"/>
            </w:rPr>
          </w:pPr>
          <w:hyperlink w:anchor="_Toc79082155" w:history="1">
            <w:r w:rsidR="00A52E5B" w:rsidRPr="00E555A4">
              <w:rPr>
                <w:rStyle w:val="Hyperlink"/>
                <w:rFonts w:eastAsia="Times New Roman" w:cs="Times New Roman"/>
                <w:b/>
                <w:noProof/>
              </w:rPr>
              <w:t>1.2- Mục tiêu cụ thể:</w:t>
            </w:r>
            <w:r w:rsidR="00A52E5B">
              <w:rPr>
                <w:noProof/>
                <w:webHidden/>
              </w:rPr>
              <w:tab/>
            </w:r>
            <w:r w:rsidR="00A52E5B">
              <w:rPr>
                <w:noProof/>
                <w:webHidden/>
              </w:rPr>
              <w:fldChar w:fldCharType="begin"/>
            </w:r>
            <w:r w:rsidR="00A52E5B">
              <w:rPr>
                <w:noProof/>
                <w:webHidden/>
              </w:rPr>
              <w:instrText xml:space="preserve"> PAGEREF _Toc79082155 \h </w:instrText>
            </w:r>
            <w:r w:rsidR="00A52E5B">
              <w:rPr>
                <w:noProof/>
                <w:webHidden/>
              </w:rPr>
            </w:r>
            <w:r w:rsidR="00A52E5B">
              <w:rPr>
                <w:noProof/>
                <w:webHidden/>
              </w:rPr>
              <w:fldChar w:fldCharType="separate"/>
            </w:r>
            <w:r w:rsidR="00A52E5B">
              <w:rPr>
                <w:noProof/>
                <w:webHidden/>
              </w:rPr>
              <w:t>8</w:t>
            </w:r>
            <w:r w:rsidR="00A52E5B">
              <w:rPr>
                <w:noProof/>
                <w:webHidden/>
              </w:rPr>
              <w:fldChar w:fldCharType="end"/>
            </w:r>
          </w:hyperlink>
        </w:p>
        <w:p w:rsidR="00A52E5B" w:rsidRDefault="00FF3AF7">
          <w:pPr>
            <w:pStyle w:val="TOC3"/>
            <w:tabs>
              <w:tab w:val="right" w:leader="dot" w:pos="9912"/>
            </w:tabs>
            <w:rPr>
              <w:rFonts w:asciiTheme="minorHAnsi" w:eastAsiaTheme="minorEastAsia" w:hAnsiTheme="minorHAnsi"/>
              <w:noProof/>
              <w:sz w:val="22"/>
              <w:szCs w:val="22"/>
            </w:rPr>
          </w:pPr>
          <w:hyperlink w:anchor="_Toc79082156" w:history="1">
            <w:r w:rsidR="00A52E5B" w:rsidRPr="00E555A4">
              <w:rPr>
                <w:rStyle w:val="Hyperlink"/>
                <w:rFonts w:eastAsia="Times New Roman" w:cs="Times New Roman"/>
                <w:b/>
                <w:noProof/>
              </w:rPr>
              <w:t>1</w:t>
            </w:r>
            <w:r w:rsidR="00A52E5B" w:rsidRPr="00E555A4">
              <w:rPr>
                <w:rStyle w:val="Hyperlink"/>
                <w:rFonts w:eastAsia="Times New Roman" w:cs="Times New Roman"/>
                <w:b/>
                <w:noProof/>
                <w:lang w:val="vi-VN"/>
              </w:rPr>
              <w:t>.3</w:t>
            </w:r>
            <w:r w:rsidR="00A52E5B" w:rsidRPr="00E555A4">
              <w:rPr>
                <w:rStyle w:val="Hyperlink"/>
                <w:rFonts w:eastAsia="Times New Roman" w:cs="Times New Roman"/>
                <w:b/>
                <w:noProof/>
              </w:rPr>
              <w:t>- Đối tượng nghiên cứu:</w:t>
            </w:r>
            <w:r w:rsidR="00A52E5B">
              <w:rPr>
                <w:noProof/>
                <w:webHidden/>
              </w:rPr>
              <w:tab/>
            </w:r>
            <w:r w:rsidR="00A52E5B">
              <w:rPr>
                <w:noProof/>
                <w:webHidden/>
              </w:rPr>
              <w:fldChar w:fldCharType="begin"/>
            </w:r>
            <w:r w:rsidR="00A52E5B">
              <w:rPr>
                <w:noProof/>
                <w:webHidden/>
              </w:rPr>
              <w:instrText xml:space="preserve"> PAGEREF _Toc79082156 \h </w:instrText>
            </w:r>
            <w:r w:rsidR="00A52E5B">
              <w:rPr>
                <w:noProof/>
                <w:webHidden/>
              </w:rPr>
            </w:r>
            <w:r w:rsidR="00A52E5B">
              <w:rPr>
                <w:noProof/>
                <w:webHidden/>
              </w:rPr>
              <w:fldChar w:fldCharType="separate"/>
            </w:r>
            <w:r w:rsidR="00A52E5B">
              <w:rPr>
                <w:noProof/>
                <w:webHidden/>
              </w:rPr>
              <w:t>8</w:t>
            </w:r>
            <w:r w:rsidR="00A52E5B">
              <w:rPr>
                <w:noProof/>
                <w:webHidden/>
              </w:rPr>
              <w:fldChar w:fldCharType="end"/>
            </w:r>
          </w:hyperlink>
        </w:p>
        <w:p w:rsidR="00A52E5B" w:rsidRDefault="00FF3AF7">
          <w:pPr>
            <w:pStyle w:val="TOC3"/>
            <w:tabs>
              <w:tab w:val="right" w:leader="dot" w:pos="9912"/>
            </w:tabs>
            <w:rPr>
              <w:rFonts w:asciiTheme="minorHAnsi" w:eastAsiaTheme="minorEastAsia" w:hAnsiTheme="minorHAnsi"/>
              <w:noProof/>
              <w:sz w:val="22"/>
              <w:szCs w:val="22"/>
            </w:rPr>
          </w:pPr>
          <w:hyperlink w:anchor="_Toc79082157" w:history="1">
            <w:r w:rsidR="00A52E5B" w:rsidRPr="00E555A4">
              <w:rPr>
                <w:rStyle w:val="Hyperlink"/>
                <w:rFonts w:eastAsia="Times New Roman" w:cs="Times New Roman"/>
                <w:b/>
                <w:noProof/>
                <w:lang w:val="vi-VN"/>
              </w:rPr>
              <w:t>1.4</w:t>
            </w:r>
            <w:r w:rsidR="00A52E5B" w:rsidRPr="00E555A4">
              <w:rPr>
                <w:rStyle w:val="Hyperlink"/>
                <w:rFonts w:eastAsia="Times New Roman" w:cs="Times New Roman"/>
                <w:b/>
                <w:noProof/>
              </w:rPr>
              <w:t>- Phạm vi nghiên cứu:</w:t>
            </w:r>
            <w:r w:rsidR="00A52E5B">
              <w:rPr>
                <w:noProof/>
                <w:webHidden/>
              </w:rPr>
              <w:tab/>
            </w:r>
            <w:r w:rsidR="00A52E5B">
              <w:rPr>
                <w:noProof/>
                <w:webHidden/>
              </w:rPr>
              <w:fldChar w:fldCharType="begin"/>
            </w:r>
            <w:r w:rsidR="00A52E5B">
              <w:rPr>
                <w:noProof/>
                <w:webHidden/>
              </w:rPr>
              <w:instrText xml:space="preserve"> PAGEREF _Toc79082157 \h </w:instrText>
            </w:r>
            <w:r w:rsidR="00A52E5B">
              <w:rPr>
                <w:noProof/>
                <w:webHidden/>
              </w:rPr>
            </w:r>
            <w:r w:rsidR="00A52E5B">
              <w:rPr>
                <w:noProof/>
                <w:webHidden/>
              </w:rPr>
              <w:fldChar w:fldCharType="separate"/>
            </w:r>
            <w:r w:rsidR="00A52E5B">
              <w:rPr>
                <w:noProof/>
                <w:webHidden/>
              </w:rPr>
              <w:t>8</w:t>
            </w:r>
            <w:r w:rsidR="00A52E5B">
              <w:rPr>
                <w:noProof/>
                <w:webHidden/>
              </w:rPr>
              <w:fldChar w:fldCharType="end"/>
            </w:r>
          </w:hyperlink>
        </w:p>
        <w:p w:rsidR="00A52E5B" w:rsidRDefault="00FF3AF7">
          <w:pPr>
            <w:pStyle w:val="TOC2"/>
            <w:tabs>
              <w:tab w:val="right" w:leader="dot" w:pos="9912"/>
            </w:tabs>
            <w:rPr>
              <w:rFonts w:asciiTheme="minorHAnsi" w:eastAsiaTheme="minorEastAsia" w:hAnsiTheme="minorHAnsi"/>
              <w:noProof/>
              <w:sz w:val="22"/>
              <w:szCs w:val="22"/>
            </w:rPr>
          </w:pPr>
          <w:hyperlink w:anchor="_Toc79082158" w:history="1">
            <w:r w:rsidR="00A52E5B" w:rsidRPr="00E555A4">
              <w:rPr>
                <w:rStyle w:val="Hyperlink"/>
                <w:rFonts w:eastAsia="Times New Roman" w:cs="Times New Roman"/>
                <w:b/>
                <w:noProof/>
              </w:rPr>
              <w:t>2. Phương pháp nghiên cứu</w:t>
            </w:r>
            <w:r w:rsidR="00A52E5B" w:rsidRPr="00E555A4">
              <w:rPr>
                <w:rStyle w:val="Hyperlink"/>
                <w:rFonts w:ascii="Calibri Light" w:eastAsia="Times New Roman" w:hAnsi="Calibri Light" w:cs="Times New Roman"/>
                <w:noProof/>
              </w:rPr>
              <w:t>:</w:t>
            </w:r>
            <w:r w:rsidR="00A52E5B">
              <w:rPr>
                <w:noProof/>
                <w:webHidden/>
              </w:rPr>
              <w:tab/>
            </w:r>
            <w:r w:rsidR="00A52E5B">
              <w:rPr>
                <w:noProof/>
                <w:webHidden/>
              </w:rPr>
              <w:fldChar w:fldCharType="begin"/>
            </w:r>
            <w:r w:rsidR="00A52E5B">
              <w:rPr>
                <w:noProof/>
                <w:webHidden/>
              </w:rPr>
              <w:instrText xml:space="preserve"> PAGEREF _Toc79082158 \h </w:instrText>
            </w:r>
            <w:r w:rsidR="00A52E5B">
              <w:rPr>
                <w:noProof/>
                <w:webHidden/>
              </w:rPr>
            </w:r>
            <w:r w:rsidR="00A52E5B">
              <w:rPr>
                <w:noProof/>
                <w:webHidden/>
              </w:rPr>
              <w:fldChar w:fldCharType="separate"/>
            </w:r>
            <w:r w:rsidR="00A52E5B">
              <w:rPr>
                <w:noProof/>
                <w:webHidden/>
              </w:rPr>
              <w:t>8</w:t>
            </w:r>
            <w:r w:rsidR="00A52E5B">
              <w:rPr>
                <w:noProof/>
                <w:webHidden/>
              </w:rPr>
              <w:fldChar w:fldCharType="end"/>
            </w:r>
          </w:hyperlink>
        </w:p>
        <w:p w:rsidR="00A52E5B" w:rsidRDefault="00FF3AF7">
          <w:pPr>
            <w:pStyle w:val="TOC1"/>
            <w:tabs>
              <w:tab w:val="right" w:leader="dot" w:pos="9912"/>
            </w:tabs>
            <w:rPr>
              <w:rFonts w:asciiTheme="minorHAnsi" w:eastAsiaTheme="minorEastAsia" w:hAnsiTheme="minorHAnsi"/>
              <w:noProof/>
              <w:sz w:val="22"/>
              <w:szCs w:val="22"/>
            </w:rPr>
          </w:pPr>
          <w:hyperlink w:anchor="_Toc79082159" w:history="1">
            <w:r w:rsidR="00A52E5B" w:rsidRPr="00E555A4">
              <w:rPr>
                <w:rStyle w:val="Hyperlink"/>
                <w:rFonts w:eastAsia="Calibri"/>
                <w:noProof/>
                <w:lang w:val="vi-VN"/>
              </w:rPr>
              <w:t>PHẦN 2:CƠ SỞ LÝ LUẬN</w:t>
            </w:r>
            <w:r w:rsidR="00A52E5B">
              <w:rPr>
                <w:noProof/>
                <w:webHidden/>
              </w:rPr>
              <w:tab/>
            </w:r>
            <w:r w:rsidR="00A52E5B">
              <w:rPr>
                <w:noProof/>
                <w:webHidden/>
              </w:rPr>
              <w:fldChar w:fldCharType="begin"/>
            </w:r>
            <w:r w:rsidR="00A52E5B">
              <w:rPr>
                <w:noProof/>
                <w:webHidden/>
              </w:rPr>
              <w:instrText xml:space="preserve"> PAGEREF _Toc79082159 \h </w:instrText>
            </w:r>
            <w:r w:rsidR="00A52E5B">
              <w:rPr>
                <w:noProof/>
                <w:webHidden/>
              </w:rPr>
            </w:r>
            <w:r w:rsidR="00A52E5B">
              <w:rPr>
                <w:noProof/>
                <w:webHidden/>
              </w:rPr>
              <w:fldChar w:fldCharType="separate"/>
            </w:r>
            <w:r w:rsidR="00A52E5B">
              <w:rPr>
                <w:noProof/>
                <w:webHidden/>
              </w:rPr>
              <w:t>8</w:t>
            </w:r>
            <w:r w:rsidR="00A52E5B">
              <w:rPr>
                <w:noProof/>
                <w:webHidden/>
              </w:rPr>
              <w:fldChar w:fldCharType="end"/>
            </w:r>
          </w:hyperlink>
        </w:p>
        <w:p w:rsidR="00A52E5B" w:rsidRDefault="00FF3AF7">
          <w:pPr>
            <w:pStyle w:val="TOC2"/>
            <w:tabs>
              <w:tab w:val="right" w:leader="dot" w:pos="9912"/>
            </w:tabs>
            <w:rPr>
              <w:rFonts w:asciiTheme="minorHAnsi" w:eastAsiaTheme="minorEastAsia" w:hAnsiTheme="minorHAnsi"/>
              <w:noProof/>
              <w:sz w:val="22"/>
              <w:szCs w:val="22"/>
            </w:rPr>
          </w:pPr>
          <w:hyperlink w:anchor="_Toc79082160" w:history="1">
            <w:r w:rsidR="00A52E5B" w:rsidRPr="00E555A4">
              <w:rPr>
                <w:rStyle w:val="Hyperlink"/>
                <w:rFonts w:eastAsia="Times New Roman" w:cs="Times New Roman"/>
                <w:b/>
                <w:bCs/>
                <w:noProof/>
              </w:rPr>
              <w:t>1.Khái niệm</w:t>
            </w:r>
            <w:r w:rsidR="00A52E5B">
              <w:rPr>
                <w:noProof/>
                <w:webHidden/>
              </w:rPr>
              <w:tab/>
            </w:r>
            <w:r w:rsidR="00A52E5B">
              <w:rPr>
                <w:noProof/>
                <w:webHidden/>
              </w:rPr>
              <w:fldChar w:fldCharType="begin"/>
            </w:r>
            <w:r w:rsidR="00A52E5B">
              <w:rPr>
                <w:noProof/>
                <w:webHidden/>
              </w:rPr>
              <w:instrText xml:space="preserve"> PAGEREF _Toc79082160 \h </w:instrText>
            </w:r>
            <w:r w:rsidR="00A52E5B">
              <w:rPr>
                <w:noProof/>
                <w:webHidden/>
              </w:rPr>
            </w:r>
            <w:r w:rsidR="00A52E5B">
              <w:rPr>
                <w:noProof/>
                <w:webHidden/>
              </w:rPr>
              <w:fldChar w:fldCharType="separate"/>
            </w:r>
            <w:r w:rsidR="00A52E5B">
              <w:rPr>
                <w:noProof/>
                <w:webHidden/>
              </w:rPr>
              <w:t>8</w:t>
            </w:r>
            <w:r w:rsidR="00A52E5B">
              <w:rPr>
                <w:noProof/>
                <w:webHidden/>
              </w:rPr>
              <w:fldChar w:fldCharType="end"/>
            </w:r>
          </w:hyperlink>
        </w:p>
        <w:p w:rsidR="00A52E5B" w:rsidRDefault="00FF3AF7">
          <w:pPr>
            <w:pStyle w:val="TOC1"/>
            <w:tabs>
              <w:tab w:val="right" w:leader="dot" w:pos="9912"/>
            </w:tabs>
            <w:rPr>
              <w:rFonts w:asciiTheme="minorHAnsi" w:eastAsiaTheme="minorEastAsia" w:hAnsiTheme="minorHAnsi"/>
              <w:noProof/>
              <w:sz w:val="22"/>
              <w:szCs w:val="22"/>
            </w:rPr>
          </w:pPr>
          <w:hyperlink w:anchor="_Toc79082162" w:history="1">
            <w:r w:rsidR="00A52E5B" w:rsidRPr="00E555A4">
              <w:rPr>
                <w:rStyle w:val="Hyperlink"/>
                <w:rFonts w:eastAsia="Calibri"/>
                <w:noProof/>
                <w:lang w:val="vi-VN"/>
              </w:rPr>
              <w:t>PHẦN 3:NỘI DUNG</w:t>
            </w:r>
            <w:r w:rsidR="00A52E5B">
              <w:rPr>
                <w:noProof/>
                <w:webHidden/>
              </w:rPr>
              <w:tab/>
            </w:r>
            <w:r w:rsidR="00A52E5B">
              <w:rPr>
                <w:noProof/>
                <w:webHidden/>
              </w:rPr>
              <w:fldChar w:fldCharType="begin"/>
            </w:r>
            <w:r w:rsidR="00A52E5B">
              <w:rPr>
                <w:noProof/>
                <w:webHidden/>
              </w:rPr>
              <w:instrText xml:space="preserve"> PAGEREF _Toc79082162 \h </w:instrText>
            </w:r>
            <w:r w:rsidR="00A52E5B">
              <w:rPr>
                <w:noProof/>
                <w:webHidden/>
              </w:rPr>
            </w:r>
            <w:r w:rsidR="00A52E5B">
              <w:rPr>
                <w:noProof/>
                <w:webHidden/>
              </w:rPr>
              <w:fldChar w:fldCharType="separate"/>
            </w:r>
            <w:r w:rsidR="00A52E5B">
              <w:rPr>
                <w:noProof/>
                <w:webHidden/>
              </w:rPr>
              <w:t>8</w:t>
            </w:r>
            <w:r w:rsidR="00A52E5B">
              <w:rPr>
                <w:noProof/>
                <w:webHidden/>
              </w:rPr>
              <w:fldChar w:fldCharType="end"/>
            </w:r>
          </w:hyperlink>
        </w:p>
        <w:p w:rsidR="00A52E5B" w:rsidRDefault="00FF3AF7">
          <w:pPr>
            <w:pStyle w:val="TOC2"/>
            <w:tabs>
              <w:tab w:val="right" w:leader="dot" w:pos="9912"/>
            </w:tabs>
            <w:rPr>
              <w:rFonts w:asciiTheme="minorHAnsi" w:eastAsiaTheme="minorEastAsia" w:hAnsiTheme="minorHAnsi"/>
              <w:noProof/>
              <w:sz w:val="22"/>
              <w:szCs w:val="22"/>
            </w:rPr>
          </w:pPr>
          <w:hyperlink w:anchor="_Toc79082163" w:history="1">
            <w:r w:rsidR="00A52E5B" w:rsidRPr="00E555A4">
              <w:rPr>
                <w:rStyle w:val="Hyperlink"/>
                <w:rFonts w:eastAsia="Times New Roman" w:cs="Times New Roman"/>
                <w:b/>
                <w:bCs/>
                <w:noProof/>
                <w:lang w:val="vi-VN"/>
              </w:rPr>
              <w:t>1.Tính chất của dung dịch nước-liti bromua</w:t>
            </w:r>
            <w:r w:rsidR="00A52E5B">
              <w:rPr>
                <w:noProof/>
                <w:webHidden/>
              </w:rPr>
              <w:tab/>
            </w:r>
            <w:r w:rsidR="00A52E5B">
              <w:rPr>
                <w:noProof/>
                <w:webHidden/>
              </w:rPr>
              <w:fldChar w:fldCharType="begin"/>
            </w:r>
            <w:r w:rsidR="00A52E5B">
              <w:rPr>
                <w:noProof/>
                <w:webHidden/>
              </w:rPr>
              <w:instrText xml:space="preserve"> PAGEREF _Toc79082163 \h </w:instrText>
            </w:r>
            <w:r w:rsidR="00A52E5B">
              <w:rPr>
                <w:noProof/>
                <w:webHidden/>
              </w:rPr>
            </w:r>
            <w:r w:rsidR="00A52E5B">
              <w:rPr>
                <w:noProof/>
                <w:webHidden/>
              </w:rPr>
              <w:fldChar w:fldCharType="separate"/>
            </w:r>
            <w:r w:rsidR="00A52E5B">
              <w:rPr>
                <w:noProof/>
                <w:webHidden/>
              </w:rPr>
              <w:t>9</w:t>
            </w:r>
            <w:r w:rsidR="00A52E5B">
              <w:rPr>
                <w:noProof/>
                <w:webHidden/>
              </w:rPr>
              <w:fldChar w:fldCharType="end"/>
            </w:r>
          </w:hyperlink>
        </w:p>
        <w:p w:rsidR="00A52E5B" w:rsidRDefault="00FF3AF7">
          <w:pPr>
            <w:pStyle w:val="TOC3"/>
            <w:tabs>
              <w:tab w:val="right" w:leader="dot" w:pos="9912"/>
            </w:tabs>
            <w:rPr>
              <w:rFonts w:asciiTheme="minorHAnsi" w:eastAsiaTheme="minorEastAsia" w:hAnsiTheme="minorHAnsi"/>
              <w:noProof/>
              <w:sz w:val="22"/>
              <w:szCs w:val="22"/>
            </w:rPr>
          </w:pPr>
          <w:hyperlink w:anchor="_Toc79082164" w:history="1">
            <w:r w:rsidR="00A52E5B" w:rsidRPr="00E555A4">
              <w:rPr>
                <w:rStyle w:val="Hyperlink"/>
                <w:rFonts w:eastAsia="Times New Roman" w:cs="Times New Roman"/>
                <w:b/>
                <w:bCs/>
                <w:noProof/>
                <w:lang w:val="vi-VN"/>
              </w:rPr>
              <w:t>1.1.Thành phần</w:t>
            </w:r>
            <w:r w:rsidR="00A52E5B">
              <w:rPr>
                <w:noProof/>
                <w:webHidden/>
              </w:rPr>
              <w:tab/>
            </w:r>
            <w:r w:rsidR="00A52E5B">
              <w:rPr>
                <w:noProof/>
                <w:webHidden/>
              </w:rPr>
              <w:fldChar w:fldCharType="begin"/>
            </w:r>
            <w:r w:rsidR="00A52E5B">
              <w:rPr>
                <w:noProof/>
                <w:webHidden/>
              </w:rPr>
              <w:instrText xml:space="preserve"> PAGEREF _Toc79082164 \h </w:instrText>
            </w:r>
            <w:r w:rsidR="00A52E5B">
              <w:rPr>
                <w:noProof/>
                <w:webHidden/>
              </w:rPr>
            </w:r>
            <w:r w:rsidR="00A52E5B">
              <w:rPr>
                <w:noProof/>
                <w:webHidden/>
              </w:rPr>
              <w:fldChar w:fldCharType="separate"/>
            </w:r>
            <w:r w:rsidR="00A52E5B">
              <w:rPr>
                <w:noProof/>
                <w:webHidden/>
              </w:rPr>
              <w:t>9</w:t>
            </w:r>
            <w:r w:rsidR="00A52E5B">
              <w:rPr>
                <w:noProof/>
                <w:webHidden/>
              </w:rPr>
              <w:fldChar w:fldCharType="end"/>
            </w:r>
          </w:hyperlink>
        </w:p>
        <w:p w:rsidR="00A52E5B" w:rsidRDefault="00FF3AF7">
          <w:pPr>
            <w:pStyle w:val="TOC3"/>
            <w:tabs>
              <w:tab w:val="right" w:leader="dot" w:pos="9912"/>
            </w:tabs>
            <w:rPr>
              <w:rFonts w:asciiTheme="minorHAnsi" w:eastAsiaTheme="minorEastAsia" w:hAnsiTheme="minorHAnsi"/>
              <w:noProof/>
              <w:sz w:val="22"/>
              <w:szCs w:val="22"/>
            </w:rPr>
          </w:pPr>
          <w:hyperlink w:anchor="_Toc79082166" w:history="1">
            <w:r w:rsidR="00A52E5B" w:rsidRPr="00E555A4">
              <w:rPr>
                <w:rStyle w:val="Hyperlink"/>
                <w:rFonts w:eastAsia="Calibri" w:cs="Times New Roman"/>
                <w:b/>
                <w:bCs/>
                <w:noProof/>
                <w:lang w:val="vi-VN"/>
              </w:rPr>
              <w:t>1.2 Entanpi của dung dịch nước-liti bromua</w:t>
            </w:r>
            <w:r w:rsidR="00A52E5B">
              <w:rPr>
                <w:noProof/>
                <w:webHidden/>
              </w:rPr>
              <w:tab/>
            </w:r>
            <w:r w:rsidR="00A52E5B">
              <w:rPr>
                <w:noProof/>
                <w:webHidden/>
              </w:rPr>
              <w:fldChar w:fldCharType="begin"/>
            </w:r>
            <w:r w:rsidR="00A52E5B">
              <w:rPr>
                <w:noProof/>
                <w:webHidden/>
              </w:rPr>
              <w:instrText xml:space="preserve"> PAGEREF _Toc79082166 \h </w:instrText>
            </w:r>
            <w:r w:rsidR="00A52E5B">
              <w:rPr>
                <w:noProof/>
                <w:webHidden/>
              </w:rPr>
            </w:r>
            <w:r w:rsidR="00A52E5B">
              <w:rPr>
                <w:noProof/>
                <w:webHidden/>
              </w:rPr>
              <w:fldChar w:fldCharType="separate"/>
            </w:r>
            <w:r w:rsidR="00A52E5B">
              <w:rPr>
                <w:noProof/>
                <w:webHidden/>
              </w:rPr>
              <w:t>11</w:t>
            </w:r>
            <w:r w:rsidR="00A52E5B">
              <w:rPr>
                <w:noProof/>
                <w:webHidden/>
              </w:rPr>
              <w:fldChar w:fldCharType="end"/>
            </w:r>
          </w:hyperlink>
        </w:p>
        <w:p w:rsidR="00A52E5B" w:rsidRDefault="00FF3AF7">
          <w:pPr>
            <w:pStyle w:val="TOC3"/>
            <w:tabs>
              <w:tab w:val="right" w:leader="dot" w:pos="9912"/>
            </w:tabs>
            <w:rPr>
              <w:rFonts w:asciiTheme="minorHAnsi" w:eastAsiaTheme="minorEastAsia" w:hAnsiTheme="minorHAnsi"/>
              <w:noProof/>
              <w:sz w:val="22"/>
              <w:szCs w:val="22"/>
            </w:rPr>
          </w:pPr>
          <w:hyperlink w:anchor="_Toc79082169" w:history="1">
            <w:r w:rsidR="00A52E5B" w:rsidRPr="00E555A4">
              <w:rPr>
                <w:rStyle w:val="Hyperlink"/>
                <w:rFonts w:eastAsia="Calibri" w:cs="Times New Roman"/>
                <w:b/>
                <w:bCs/>
                <w:noProof/>
                <w:lang w:val="vi-VN"/>
              </w:rPr>
              <w:t>1.3 Giá trị Entanpi đối với nước tinh khiết (chất lỏng và hơi quá nhiệt)</w:t>
            </w:r>
            <w:r w:rsidR="00A52E5B">
              <w:rPr>
                <w:noProof/>
                <w:webHidden/>
              </w:rPr>
              <w:tab/>
            </w:r>
            <w:r w:rsidR="00A52E5B">
              <w:rPr>
                <w:noProof/>
                <w:webHidden/>
              </w:rPr>
              <w:fldChar w:fldCharType="begin"/>
            </w:r>
            <w:r w:rsidR="00A52E5B">
              <w:rPr>
                <w:noProof/>
                <w:webHidden/>
              </w:rPr>
              <w:instrText xml:space="preserve"> PAGEREF _Toc79082169 \h </w:instrText>
            </w:r>
            <w:r w:rsidR="00A52E5B">
              <w:rPr>
                <w:noProof/>
                <w:webHidden/>
              </w:rPr>
            </w:r>
            <w:r w:rsidR="00A52E5B">
              <w:rPr>
                <w:noProof/>
                <w:webHidden/>
              </w:rPr>
              <w:fldChar w:fldCharType="separate"/>
            </w:r>
            <w:r w:rsidR="00A52E5B">
              <w:rPr>
                <w:noProof/>
                <w:webHidden/>
              </w:rPr>
              <w:t>12</w:t>
            </w:r>
            <w:r w:rsidR="00A52E5B">
              <w:rPr>
                <w:noProof/>
                <w:webHidden/>
              </w:rPr>
              <w:fldChar w:fldCharType="end"/>
            </w:r>
          </w:hyperlink>
        </w:p>
        <w:p w:rsidR="00A52E5B" w:rsidRDefault="00FF3AF7">
          <w:pPr>
            <w:pStyle w:val="TOC3"/>
            <w:tabs>
              <w:tab w:val="right" w:leader="dot" w:pos="9912"/>
            </w:tabs>
            <w:rPr>
              <w:rFonts w:asciiTheme="minorHAnsi" w:eastAsiaTheme="minorEastAsia" w:hAnsiTheme="minorHAnsi"/>
              <w:noProof/>
              <w:sz w:val="22"/>
              <w:szCs w:val="22"/>
            </w:rPr>
          </w:pPr>
          <w:hyperlink w:anchor="_Toc79082170" w:history="1">
            <w:r w:rsidR="00A52E5B" w:rsidRPr="00E555A4">
              <w:rPr>
                <w:rStyle w:val="Hyperlink"/>
                <w:rFonts w:eastAsia="Times New Roman" w:cs="Times New Roman"/>
                <w:b/>
                <w:noProof/>
                <w:lang w:val="vi-VN" w:eastAsia="vi-VN"/>
              </w:rPr>
              <w:t>1.4 Kết tinh</w:t>
            </w:r>
            <w:r w:rsidR="00A52E5B">
              <w:rPr>
                <w:noProof/>
                <w:webHidden/>
              </w:rPr>
              <w:tab/>
            </w:r>
            <w:r w:rsidR="00A52E5B">
              <w:rPr>
                <w:noProof/>
                <w:webHidden/>
              </w:rPr>
              <w:fldChar w:fldCharType="begin"/>
            </w:r>
            <w:r w:rsidR="00A52E5B">
              <w:rPr>
                <w:noProof/>
                <w:webHidden/>
              </w:rPr>
              <w:instrText xml:space="preserve"> PAGEREF _Toc79082170 \h </w:instrText>
            </w:r>
            <w:r w:rsidR="00A52E5B">
              <w:rPr>
                <w:noProof/>
                <w:webHidden/>
              </w:rPr>
            </w:r>
            <w:r w:rsidR="00A52E5B">
              <w:rPr>
                <w:noProof/>
                <w:webHidden/>
              </w:rPr>
              <w:fldChar w:fldCharType="separate"/>
            </w:r>
            <w:r w:rsidR="00A52E5B">
              <w:rPr>
                <w:noProof/>
                <w:webHidden/>
              </w:rPr>
              <w:t>13</w:t>
            </w:r>
            <w:r w:rsidR="00A52E5B">
              <w:rPr>
                <w:noProof/>
                <w:webHidden/>
              </w:rPr>
              <w:fldChar w:fldCharType="end"/>
            </w:r>
          </w:hyperlink>
        </w:p>
        <w:p w:rsidR="00A52E5B" w:rsidRDefault="00FF3AF7">
          <w:pPr>
            <w:pStyle w:val="TOC2"/>
            <w:tabs>
              <w:tab w:val="right" w:leader="dot" w:pos="9912"/>
            </w:tabs>
            <w:rPr>
              <w:rFonts w:asciiTheme="minorHAnsi" w:eastAsiaTheme="minorEastAsia" w:hAnsiTheme="minorHAnsi"/>
              <w:noProof/>
              <w:sz w:val="22"/>
              <w:szCs w:val="22"/>
            </w:rPr>
          </w:pPr>
          <w:hyperlink w:anchor="_Toc79082171" w:history="1">
            <w:r w:rsidR="00A52E5B" w:rsidRPr="00E555A4">
              <w:rPr>
                <w:rStyle w:val="Hyperlink"/>
                <w:rFonts w:eastAsia="Times New Roman" w:cs="Times New Roman"/>
                <w:b/>
                <w:noProof/>
                <w:lang w:val="vi-VN" w:eastAsia="vi-VN"/>
              </w:rPr>
              <w:t>2. Phân tích dòng chảy ổn định của Hệ thống Nước-Lithium Bromide</w:t>
            </w:r>
            <w:r w:rsidR="00A52E5B">
              <w:rPr>
                <w:noProof/>
                <w:webHidden/>
              </w:rPr>
              <w:tab/>
            </w:r>
            <w:r w:rsidR="00A52E5B">
              <w:rPr>
                <w:noProof/>
                <w:webHidden/>
              </w:rPr>
              <w:fldChar w:fldCharType="begin"/>
            </w:r>
            <w:r w:rsidR="00A52E5B">
              <w:rPr>
                <w:noProof/>
                <w:webHidden/>
              </w:rPr>
              <w:instrText xml:space="preserve"> PAGEREF _Toc79082171 \h </w:instrText>
            </w:r>
            <w:r w:rsidR="00A52E5B">
              <w:rPr>
                <w:noProof/>
                <w:webHidden/>
              </w:rPr>
            </w:r>
            <w:r w:rsidR="00A52E5B">
              <w:rPr>
                <w:noProof/>
                <w:webHidden/>
              </w:rPr>
              <w:fldChar w:fldCharType="separate"/>
            </w:r>
            <w:r w:rsidR="00A52E5B">
              <w:rPr>
                <w:noProof/>
                <w:webHidden/>
              </w:rPr>
              <w:t>13</w:t>
            </w:r>
            <w:r w:rsidR="00A52E5B">
              <w:rPr>
                <w:noProof/>
                <w:webHidden/>
              </w:rPr>
              <w:fldChar w:fldCharType="end"/>
            </w:r>
          </w:hyperlink>
        </w:p>
        <w:p w:rsidR="00A52E5B" w:rsidRDefault="00FF3AF7">
          <w:pPr>
            <w:pStyle w:val="TOC2"/>
            <w:tabs>
              <w:tab w:val="right" w:leader="dot" w:pos="9912"/>
            </w:tabs>
            <w:rPr>
              <w:rFonts w:asciiTheme="minorHAnsi" w:eastAsiaTheme="minorEastAsia" w:hAnsiTheme="minorHAnsi"/>
              <w:noProof/>
              <w:sz w:val="22"/>
              <w:szCs w:val="22"/>
            </w:rPr>
          </w:pPr>
          <w:hyperlink w:anchor="_Toc79082173" w:history="1">
            <w:r w:rsidR="00A52E5B" w:rsidRPr="00E555A4">
              <w:rPr>
                <w:rStyle w:val="Hyperlink"/>
                <w:rFonts w:eastAsia="Calibri" w:cs="Times New Roman"/>
                <w:b/>
                <w:bCs/>
                <w:noProof/>
                <w:lang w:val="vi-VN"/>
              </w:rPr>
              <w:t>3.  Các vấn đề thực tế trong hệ thống nước-liti bromua</w:t>
            </w:r>
            <w:r w:rsidR="00A52E5B">
              <w:rPr>
                <w:noProof/>
                <w:webHidden/>
              </w:rPr>
              <w:tab/>
            </w:r>
            <w:r w:rsidR="00A52E5B">
              <w:rPr>
                <w:noProof/>
                <w:webHidden/>
              </w:rPr>
              <w:fldChar w:fldCharType="begin"/>
            </w:r>
            <w:r w:rsidR="00A52E5B">
              <w:rPr>
                <w:noProof/>
                <w:webHidden/>
              </w:rPr>
              <w:instrText xml:space="preserve"> PAGEREF _Toc79082173 \h </w:instrText>
            </w:r>
            <w:r w:rsidR="00A52E5B">
              <w:rPr>
                <w:noProof/>
                <w:webHidden/>
              </w:rPr>
            </w:r>
            <w:r w:rsidR="00A52E5B">
              <w:rPr>
                <w:noProof/>
                <w:webHidden/>
              </w:rPr>
              <w:fldChar w:fldCharType="separate"/>
            </w:r>
            <w:r w:rsidR="00A52E5B">
              <w:rPr>
                <w:noProof/>
                <w:webHidden/>
              </w:rPr>
              <w:t>17</w:t>
            </w:r>
            <w:r w:rsidR="00A52E5B">
              <w:rPr>
                <w:noProof/>
                <w:webHidden/>
              </w:rPr>
              <w:fldChar w:fldCharType="end"/>
            </w:r>
          </w:hyperlink>
        </w:p>
        <w:p w:rsidR="00A52E5B" w:rsidRDefault="00FF3AF7">
          <w:pPr>
            <w:pStyle w:val="TOC2"/>
            <w:tabs>
              <w:tab w:val="right" w:leader="dot" w:pos="9912"/>
            </w:tabs>
            <w:rPr>
              <w:rFonts w:asciiTheme="minorHAnsi" w:eastAsiaTheme="minorEastAsia" w:hAnsiTheme="minorHAnsi"/>
              <w:noProof/>
              <w:sz w:val="22"/>
              <w:szCs w:val="22"/>
            </w:rPr>
          </w:pPr>
          <w:hyperlink w:anchor="_Toc79082177" w:history="1">
            <w:r w:rsidR="00A52E5B" w:rsidRPr="00E555A4">
              <w:rPr>
                <w:rStyle w:val="Hyperlink"/>
                <w:rFonts w:eastAsia="Times New Roman" w:cs="Times New Roman"/>
                <w:b/>
                <w:noProof/>
                <w:lang w:val="vi-VN" w:eastAsia="vi-VN"/>
              </w:rPr>
              <w:t>5. Nguồn nhiệt cho hệ thống</w:t>
            </w:r>
            <w:r w:rsidR="00A52E5B">
              <w:rPr>
                <w:noProof/>
                <w:webHidden/>
              </w:rPr>
              <w:tab/>
            </w:r>
            <w:r w:rsidR="00A52E5B">
              <w:rPr>
                <w:noProof/>
                <w:webHidden/>
              </w:rPr>
              <w:fldChar w:fldCharType="begin"/>
            </w:r>
            <w:r w:rsidR="00A52E5B">
              <w:rPr>
                <w:noProof/>
                <w:webHidden/>
              </w:rPr>
              <w:instrText xml:space="preserve"> PAGEREF _Toc79082177 \h </w:instrText>
            </w:r>
            <w:r w:rsidR="00A52E5B">
              <w:rPr>
                <w:noProof/>
                <w:webHidden/>
              </w:rPr>
            </w:r>
            <w:r w:rsidR="00A52E5B">
              <w:rPr>
                <w:noProof/>
                <w:webHidden/>
              </w:rPr>
              <w:fldChar w:fldCharType="separate"/>
            </w:r>
            <w:r w:rsidR="00A52E5B">
              <w:rPr>
                <w:noProof/>
                <w:webHidden/>
              </w:rPr>
              <w:t>21</w:t>
            </w:r>
            <w:r w:rsidR="00A52E5B">
              <w:rPr>
                <w:noProof/>
                <w:webHidden/>
              </w:rPr>
              <w:fldChar w:fldCharType="end"/>
            </w:r>
          </w:hyperlink>
        </w:p>
        <w:p w:rsidR="00A52E5B" w:rsidRDefault="00FF3AF7">
          <w:pPr>
            <w:pStyle w:val="TOC3"/>
            <w:tabs>
              <w:tab w:val="right" w:leader="dot" w:pos="9912"/>
            </w:tabs>
            <w:rPr>
              <w:rFonts w:asciiTheme="minorHAnsi" w:eastAsiaTheme="minorEastAsia" w:hAnsiTheme="minorHAnsi"/>
              <w:noProof/>
              <w:sz w:val="22"/>
              <w:szCs w:val="22"/>
            </w:rPr>
          </w:pPr>
          <w:hyperlink w:anchor="_Toc79082178" w:history="1">
            <w:r w:rsidR="00A52E5B" w:rsidRPr="00E555A4">
              <w:rPr>
                <w:rStyle w:val="Hyperlink"/>
                <w:rFonts w:eastAsia="Times New Roman" w:cs="Times New Roman"/>
                <w:b/>
                <w:noProof/>
                <w:lang w:val="vi-VN" w:eastAsia="vi-VN"/>
              </w:rPr>
              <w:t>5.1. Nguồn nhiệt cho hệ thống nước-liti bromua</w:t>
            </w:r>
            <w:r w:rsidR="00A52E5B">
              <w:rPr>
                <w:noProof/>
                <w:webHidden/>
              </w:rPr>
              <w:tab/>
            </w:r>
            <w:r w:rsidR="00A52E5B">
              <w:rPr>
                <w:noProof/>
                <w:webHidden/>
              </w:rPr>
              <w:fldChar w:fldCharType="begin"/>
            </w:r>
            <w:r w:rsidR="00A52E5B">
              <w:rPr>
                <w:noProof/>
                <w:webHidden/>
              </w:rPr>
              <w:instrText xml:space="preserve"> PAGEREF _Toc79082178 \h </w:instrText>
            </w:r>
            <w:r w:rsidR="00A52E5B">
              <w:rPr>
                <w:noProof/>
                <w:webHidden/>
              </w:rPr>
            </w:r>
            <w:r w:rsidR="00A52E5B">
              <w:rPr>
                <w:noProof/>
                <w:webHidden/>
              </w:rPr>
              <w:fldChar w:fldCharType="separate"/>
            </w:r>
            <w:r w:rsidR="00A52E5B">
              <w:rPr>
                <w:noProof/>
                <w:webHidden/>
              </w:rPr>
              <w:t>21</w:t>
            </w:r>
            <w:r w:rsidR="00A52E5B">
              <w:rPr>
                <w:noProof/>
                <w:webHidden/>
              </w:rPr>
              <w:fldChar w:fldCharType="end"/>
            </w:r>
          </w:hyperlink>
        </w:p>
        <w:p w:rsidR="00A52E5B" w:rsidRDefault="00FF3AF7">
          <w:pPr>
            <w:pStyle w:val="TOC3"/>
            <w:tabs>
              <w:tab w:val="right" w:leader="dot" w:pos="9912"/>
            </w:tabs>
            <w:rPr>
              <w:rFonts w:asciiTheme="minorHAnsi" w:eastAsiaTheme="minorEastAsia" w:hAnsiTheme="minorHAnsi"/>
              <w:noProof/>
              <w:sz w:val="22"/>
              <w:szCs w:val="22"/>
            </w:rPr>
          </w:pPr>
          <w:hyperlink w:anchor="_Toc79082179" w:history="1">
            <w:r w:rsidR="00A52E5B" w:rsidRPr="00E555A4">
              <w:rPr>
                <w:rStyle w:val="Hyperlink"/>
                <w:rFonts w:eastAsia="Times New Roman" w:cs="Times New Roman"/>
                <w:b/>
                <w:noProof/>
                <w:lang w:val="vi-VN" w:eastAsia="vi-VN"/>
              </w:rPr>
              <w:t>5.2.</w:t>
            </w:r>
            <w:r w:rsidR="00A52E5B" w:rsidRPr="00E555A4">
              <w:rPr>
                <w:rStyle w:val="Hyperlink"/>
                <w:rFonts w:eastAsia="Times New Roman" w:cs="Times New Roman"/>
                <w:noProof/>
                <w:lang w:val="vi-VN" w:eastAsia="vi-VN"/>
              </w:rPr>
              <w:t xml:space="preserve"> </w:t>
            </w:r>
            <w:r w:rsidR="00A52E5B" w:rsidRPr="00E555A4">
              <w:rPr>
                <w:rStyle w:val="Hyperlink"/>
                <w:rFonts w:eastAsia="Times New Roman" w:cs="Times New Roman"/>
                <w:b/>
                <w:noProof/>
                <w:lang w:val="vi-VN" w:eastAsia="vi-VN"/>
              </w:rPr>
              <w:t>Nhiệt độ nguồn nhiệt tối thiểu cho hệ thống LiBr-Water</w:t>
            </w:r>
            <w:r w:rsidR="00A52E5B">
              <w:rPr>
                <w:noProof/>
                <w:webHidden/>
              </w:rPr>
              <w:tab/>
            </w:r>
            <w:r w:rsidR="00A52E5B">
              <w:rPr>
                <w:noProof/>
                <w:webHidden/>
              </w:rPr>
              <w:fldChar w:fldCharType="begin"/>
            </w:r>
            <w:r w:rsidR="00A52E5B">
              <w:rPr>
                <w:noProof/>
                <w:webHidden/>
              </w:rPr>
              <w:instrText xml:space="preserve"> PAGEREF _Toc79082179 \h </w:instrText>
            </w:r>
            <w:r w:rsidR="00A52E5B">
              <w:rPr>
                <w:noProof/>
                <w:webHidden/>
              </w:rPr>
            </w:r>
            <w:r w:rsidR="00A52E5B">
              <w:rPr>
                <w:noProof/>
                <w:webHidden/>
              </w:rPr>
              <w:fldChar w:fldCharType="separate"/>
            </w:r>
            <w:r w:rsidR="00A52E5B">
              <w:rPr>
                <w:noProof/>
                <w:webHidden/>
              </w:rPr>
              <w:t>21</w:t>
            </w:r>
            <w:r w:rsidR="00A52E5B">
              <w:rPr>
                <w:noProof/>
                <w:webHidden/>
              </w:rPr>
              <w:fldChar w:fldCharType="end"/>
            </w:r>
          </w:hyperlink>
        </w:p>
        <w:p w:rsidR="00A52E5B" w:rsidRDefault="00FF3AF7">
          <w:pPr>
            <w:pStyle w:val="TOC2"/>
            <w:tabs>
              <w:tab w:val="right" w:leader="dot" w:pos="9912"/>
            </w:tabs>
            <w:rPr>
              <w:rFonts w:asciiTheme="minorHAnsi" w:eastAsiaTheme="minorEastAsia" w:hAnsiTheme="minorHAnsi"/>
              <w:noProof/>
              <w:sz w:val="22"/>
              <w:szCs w:val="22"/>
            </w:rPr>
          </w:pPr>
          <w:hyperlink w:anchor="_Toc79082180" w:history="1">
            <w:r w:rsidR="00A52E5B" w:rsidRPr="00E555A4">
              <w:rPr>
                <w:rStyle w:val="Hyperlink"/>
                <w:rFonts w:eastAsia="Times New Roman" w:cs="Times New Roman"/>
                <w:b/>
                <w:noProof/>
                <w:lang w:val="vi-VN" w:eastAsia="vi-VN"/>
              </w:rPr>
              <w:t>6. Kiểm soát công suất</w:t>
            </w:r>
            <w:r w:rsidR="00A52E5B">
              <w:rPr>
                <w:noProof/>
                <w:webHidden/>
              </w:rPr>
              <w:tab/>
            </w:r>
            <w:r w:rsidR="00A52E5B">
              <w:rPr>
                <w:noProof/>
                <w:webHidden/>
              </w:rPr>
              <w:fldChar w:fldCharType="begin"/>
            </w:r>
            <w:r w:rsidR="00A52E5B">
              <w:rPr>
                <w:noProof/>
                <w:webHidden/>
              </w:rPr>
              <w:instrText xml:space="preserve"> PAGEREF _Toc79082180 \h </w:instrText>
            </w:r>
            <w:r w:rsidR="00A52E5B">
              <w:rPr>
                <w:noProof/>
                <w:webHidden/>
              </w:rPr>
            </w:r>
            <w:r w:rsidR="00A52E5B">
              <w:rPr>
                <w:noProof/>
                <w:webHidden/>
              </w:rPr>
              <w:fldChar w:fldCharType="separate"/>
            </w:r>
            <w:r w:rsidR="00A52E5B">
              <w:rPr>
                <w:noProof/>
                <w:webHidden/>
              </w:rPr>
              <w:t>22</w:t>
            </w:r>
            <w:r w:rsidR="00A52E5B">
              <w:rPr>
                <w:noProof/>
                <w:webHidden/>
              </w:rPr>
              <w:fldChar w:fldCharType="end"/>
            </w:r>
          </w:hyperlink>
        </w:p>
        <w:p w:rsidR="00A52E5B" w:rsidRDefault="00FF3AF7">
          <w:pPr>
            <w:pStyle w:val="TOC1"/>
            <w:tabs>
              <w:tab w:val="right" w:leader="dot" w:pos="9912"/>
            </w:tabs>
            <w:rPr>
              <w:rFonts w:asciiTheme="minorHAnsi" w:eastAsiaTheme="minorEastAsia" w:hAnsiTheme="minorHAnsi"/>
              <w:noProof/>
              <w:sz w:val="22"/>
              <w:szCs w:val="22"/>
            </w:rPr>
          </w:pPr>
          <w:hyperlink w:anchor="_Toc79082199" w:history="1">
            <w:r w:rsidR="00A52E5B" w:rsidRPr="00E555A4">
              <w:rPr>
                <w:rStyle w:val="Hyperlink"/>
                <w:rFonts w:eastAsia="Calibri"/>
                <w:noProof/>
                <w:lang w:val="vi-VN"/>
              </w:rPr>
              <w:t>PHẦN 4: KẾT LUẬN</w:t>
            </w:r>
            <w:r w:rsidR="00A52E5B">
              <w:rPr>
                <w:noProof/>
                <w:webHidden/>
              </w:rPr>
              <w:tab/>
            </w:r>
            <w:r w:rsidR="00A52E5B">
              <w:rPr>
                <w:noProof/>
                <w:webHidden/>
              </w:rPr>
              <w:fldChar w:fldCharType="begin"/>
            </w:r>
            <w:r w:rsidR="00A52E5B">
              <w:rPr>
                <w:noProof/>
                <w:webHidden/>
              </w:rPr>
              <w:instrText xml:space="preserve"> PAGEREF _Toc79082199 \h </w:instrText>
            </w:r>
            <w:r w:rsidR="00A52E5B">
              <w:rPr>
                <w:noProof/>
                <w:webHidden/>
              </w:rPr>
            </w:r>
            <w:r w:rsidR="00A52E5B">
              <w:rPr>
                <w:noProof/>
                <w:webHidden/>
              </w:rPr>
              <w:fldChar w:fldCharType="separate"/>
            </w:r>
            <w:r w:rsidR="00A52E5B">
              <w:rPr>
                <w:noProof/>
                <w:webHidden/>
              </w:rPr>
              <w:t>26</w:t>
            </w:r>
            <w:r w:rsidR="00A52E5B">
              <w:rPr>
                <w:noProof/>
                <w:webHidden/>
              </w:rPr>
              <w:fldChar w:fldCharType="end"/>
            </w:r>
          </w:hyperlink>
        </w:p>
        <w:p w:rsidR="00A52E5B" w:rsidRDefault="00A52E5B">
          <w:r>
            <w:rPr>
              <w:b/>
              <w:bCs/>
              <w:noProof/>
            </w:rPr>
            <w:fldChar w:fldCharType="end"/>
          </w:r>
        </w:p>
      </w:sdtContent>
    </w:sdt>
    <w:p w:rsidR="00EC4078" w:rsidRDefault="00EC4078" w:rsidP="00EC4078">
      <w:pPr>
        <w:shd w:val="clear" w:color="auto" w:fill="FFFFFF"/>
        <w:spacing w:after="60" w:line="264" w:lineRule="auto"/>
        <w:jc w:val="center"/>
        <w:outlineLvl w:val="0"/>
        <w:rPr>
          <w:rFonts w:eastAsia="Times New Roman" w:cs="Times New Roman"/>
          <w:b/>
          <w:bCs/>
          <w:caps/>
          <w:color w:val="000000" w:themeColor="text1"/>
          <w:kern w:val="36"/>
          <w:szCs w:val="28"/>
        </w:rPr>
        <w:sectPr w:rsidR="00EC4078" w:rsidSect="006D77C4">
          <w:pgSz w:w="11907" w:h="16840" w:code="9"/>
          <w:pgMar w:top="851" w:right="851" w:bottom="851" w:left="1134" w:header="720" w:footer="720" w:gutter="0"/>
          <w:cols w:space="720"/>
          <w:docGrid w:linePitch="381"/>
        </w:sectPr>
      </w:pPr>
    </w:p>
    <w:p w:rsidR="00AC3559" w:rsidRPr="00AC3559" w:rsidRDefault="00AC3559" w:rsidP="00A52E5B">
      <w:pPr>
        <w:pStyle w:val="Heading1"/>
        <w:rPr>
          <w:rFonts w:eastAsia="Calibri"/>
          <w:sz w:val="36"/>
          <w:szCs w:val="36"/>
          <w:lang w:val="vi-VN"/>
        </w:rPr>
      </w:pPr>
      <w:bookmarkStart w:id="11" w:name="_Toc79080226"/>
      <w:bookmarkStart w:id="12" w:name="_Toc79082152"/>
      <w:r w:rsidRPr="00AC3559">
        <w:rPr>
          <w:rFonts w:eastAsia="Calibri"/>
          <w:sz w:val="36"/>
          <w:szCs w:val="36"/>
          <w:lang w:val="vi-VN"/>
        </w:rPr>
        <w:lastRenderedPageBreak/>
        <w:t>PHẦN 1:MỞ ĐẦU</w:t>
      </w:r>
      <w:bookmarkEnd w:id="11"/>
      <w:bookmarkEnd w:id="12"/>
    </w:p>
    <w:p w:rsidR="00AC3559" w:rsidRPr="00AC3559" w:rsidRDefault="00AC3559" w:rsidP="00AC3559">
      <w:pPr>
        <w:shd w:val="clear" w:color="auto" w:fill="FFFFFF"/>
        <w:spacing w:after="60" w:line="264" w:lineRule="auto"/>
        <w:ind w:firstLine="567"/>
        <w:rPr>
          <w:rFonts w:eastAsia="Calibri" w:cs="Times New Roman"/>
          <w:b/>
          <w:color w:val="000000"/>
          <w:szCs w:val="28"/>
        </w:rPr>
      </w:pPr>
    </w:p>
    <w:p w:rsidR="00AC3559" w:rsidRPr="00AC3559" w:rsidRDefault="00AC3559" w:rsidP="00AC3559">
      <w:pPr>
        <w:shd w:val="clear" w:color="auto" w:fill="FFFFFF"/>
        <w:spacing w:after="60" w:line="264" w:lineRule="auto"/>
        <w:ind w:firstLine="567"/>
        <w:rPr>
          <w:rFonts w:eastAsia="Calibri" w:cs="Times New Roman"/>
          <w:b/>
          <w:color w:val="000000"/>
          <w:szCs w:val="28"/>
        </w:rPr>
      </w:pPr>
      <w:r w:rsidRPr="00AC3559">
        <w:rPr>
          <w:rFonts w:eastAsia="Calibri" w:cs="Times New Roman"/>
          <w:b/>
          <w:color w:val="000000"/>
          <w:szCs w:val="28"/>
        </w:rPr>
        <w:t>Lý do chọn đề tài nghiên cứu</w:t>
      </w:r>
    </w:p>
    <w:p w:rsidR="00AC3559" w:rsidRPr="00AC3559" w:rsidRDefault="00AC3559" w:rsidP="00A52E5B">
      <w:pPr>
        <w:pStyle w:val="Heading2"/>
        <w:rPr>
          <w:rFonts w:ascii="Times New Roman" w:eastAsia="Times New Roman" w:hAnsi="Times New Roman" w:cs="Times New Roman"/>
          <w:b/>
          <w:color w:val="2E74B5"/>
          <w:sz w:val="32"/>
          <w:szCs w:val="32"/>
        </w:rPr>
      </w:pPr>
      <w:bookmarkStart w:id="13" w:name="_Toc79080227"/>
      <w:bookmarkStart w:id="14" w:name="_Toc79082153"/>
      <w:r w:rsidRPr="00AC3559">
        <w:rPr>
          <w:rFonts w:ascii="Times New Roman" w:eastAsia="Times New Roman" w:hAnsi="Times New Roman" w:cs="Times New Roman"/>
          <w:b/>
          <w:color w:val="000000"/>
          <w:sz w:val="32"/>
          <w:szCs w:val="32"/>
        </w:rPr>
        <w:t>1.Mục tiêu nghiên cứu</w:t>
      </w:r>
      <w:r w:rsidRPr="00AC3559">
        <w:rPr>
          <w:rFonts w:ascii="Times New Roman" w:eastAsia="Times New Roman" w:hAnsi="Times New Roman" w:cs="Times New Roman"/>
          <w:b/>
          <w:color w:val="2E74B5"/>
          <w:sz w:val="32"/>
          <w:szCs w:val="32"/>
        </w:rPr>
        <w:t>:</w:t>
      </w:r>
      <w:bookmarkEnd w:id="13"/>
      <w:bookmarkEnd w:id="14"/>
    </w:p>
    <w:p w:rsidR="00AC3559" w:rsidRDefault="00AC3559" w:rsidP="00A52E5B">
      <w:pPr>
        <w:pStyle w:val="Heading3"/>
        <w:rPr>
          <w:rFonts w:ascii="Times New Roman" w:eastAsia="Times New Roman" w:hAnsi="Times New Roman" w:cs="Times New Roman"/>
          <w:b/>
          <w:color w:val="1F4D78"/>
          <w:sz w:val="28"/>
          <w:szCs w:val="28"/>
          <w:lang w:val="vi-VN"/>
        </w:rPr>
      </w:pPr>
      <w:r w:rsidRPr="00AC3559">
        <w:rPr>
          <w:rFonts w:eastAsia="Times New Roman" w:cs="Times New Roman"/>
          <w:b/>
          <w:color w:val="000000"/>
          <w:szCs w:val="28"/>
          <w:lang w:val="vi-VN"/>
        </w:rPr>
        <w:t xml:space="preserve">   </w:t>
      </w:r>
      <w:bookmarkStart w:id="15" w:name="_Toc79080228"/>
      <w:bookmarkStart w:id="16" w:name="_Toc79082154"/>
      <w:r w:rsidRPr="00AC3559">
        <w:rPr>
          <w:rFonts w:ascii="Times New Roman" w:eastAsia="Times New Roman" w:hAnsi="Times New Roman" w:cs="Times New Roman"/>
          <w:b/>
          <w:color w:val="000000"/>
          <w:sz w:val="28"/>
          <w:szCs w:val="28"/>
        </w:rPr>
        <w:t>1.1- Mục tiêu tổng quát</w:t>
      </w:r>
      <w:r w:rsidRPr="00AC3559">
        <w:rPr>
          <w:rFonts w:ascii="Times New Roman" w:eastAsia="Times New Roman" w:hAnsi="Times New Roman" w:cs="Times New Roman"/>
          <w:b/>
          <w:color w:val="1F4D78"/>
          <w:sz w:val="28"/>
          <w:szCs w:val="28"/>
        </w:rPr>
        <w:t>:</w:t>
      </w:r>
      <w:bookmarkEnd w:id="15"/>
      <w:bookmarkEnd w:id="16"/>
    </w:p>
    <w:p w:rsidR="005244E4" w:rsidRPr="005244E4" w:rsidRDefault="005244E4" w:rsidP="005244E4">
      <w:pPr>
        <w:rPr>
          <w:lang w:val="vi-VN"/>
        </w:rPr>
      </w:pPr>
    </w:p>
    <w:p w:rsidR="00AC3559" w:rsidRPr="00AC3559" w:rsidRDefault="00AC3559" w:rsidP="00AC3559">
      <w:pPr>
        <w:spacing w:line="312" w:lineRule="auto"/>
        <w:ind w:left="357"/>
        <w:rPr>
          <w:rFonts w:eastAsia="Calibri" w:cs="Times New Roman"/>
          <w:sz w:val="26"/>
          <w:szCs w:val="26"/>
          <w:lang w:val="vi-VN"/>
        </w:rPr>
      </w:pPr>
      <w:r w:rsidRPr="00AC3559">
        <w:rPr>
          <w:rFonts w:eastAsia="Calibri" w:cs="Times New Roman"/>
          <w:sz w:val="26"/>
          <w:szCs w:val="26"/>
          <w:lang w:val="vi-VN"/>
        </w:rPr>
        <w:t xml:space="preserve">      Tìm hiểu hệ thống làm lạnh hấp thụ hơi dựa tr                                                                    ên nước-liti bromua</w:t>
      </w:r>
    </w:p>
    <w:p w:rsidR="00AC3559" w:rsidRDefault="00930DBA" w:rsidP="00A52E5B">
      <w:pPr>
        <w:pStyle w:val="Heading3"/>
        <w:rPr>
          <w:rFonts w:eastAsia="Times New Roman" w:cs="Times New Roman"/>
          <w:b/>
          <w:color w:val="000000"/>
          <w:szCs w:val="28"/>
          <w:lang w:val="vi-VN"/>
        </w:rPr>
      </w:pPr>
      <w:r w:rsidRPr="00930DBA">
        <w:rPr>
          <w:rFonts w:ascii="Times New Roman" w:eastAsia="Times New Roman" w:hAnsi="Times New Roman" w:cs="Times New Roman"/>
          <w:b/>
          <w:color w:val="1F4D78"/>
          <w:sz w:val="28"/>
          <w:szCs w:val="28"/>
          <w:lang w:val="vi-VN"/>
        </w:rPr>
        <w:t xml:space="preserve">   </w:t>
      </w:r>
      <w:bookmarkStart w:id="17" w:name="_Toc79080229"/>
      <w:bookmarkStart w:id="18" w:name="_Toc79082155"/>
      <w:r w:rsidR="00AC3559" w:rsidRPr="00930DBA">
        <w:rPr>
          <w:rFonts w:ascii="Times New Roman" w:eastAsia="Times New Roman" w:hAnsi="Times New Roman" w:cs="Times New Roman"/>
          <w:b/>
          <w:color w:val="000000"/>
          <w:sz w:val="28"/>
          <w:szCs w:val="28"/>
        </w:rPr>
        <w:t>1.2- Mục tiêu cụ thể</w:t>
      </w:r>
      <w:r w:rsidR="00AC3559" w:rsidRPr="00AC3559">
        <w:rPr>
          <w:rFonts w:eastAsia="Times New Roman" w:cs="Times New Roman"/>
          <w:b/>
          <w:color w:val="000000"/>
          <w:szCs w:val="28"/>
        </w:rPr>
        <w:t>:</w:t>
      </w:r>
      <w:bookmarkEnd w:id="17"/>
      <w:bookmarkEnd w:id="18"/>
    </w:p>
    <w:p w:rsidR="005244E4" w:rsidRPr="005244E4" w:rsidRDefault="005244E4" w:rsidP="005244E4">
      <w:pPr>
        <w:pStyle w:val="Heading3"/>
        <w:rPr>
          <w:lang w:val="vi-VN"/>
        </w:rPr>
      </w:pPr>
    </w:p>
    <w:p w:rsidR="00AC3559" w:rsidRPr="00AC3559" w:rsidRDefault="00AC3559" w:rsidP="00AC3559">
      <w:pPr>
        <w:spacing w:line="312" w:lineRule="auto"/>
        <w:ind w:left="357"/>
        <w:rPr>
          <w:rFonts w:eastAsia="Calibri" w:cs="Times New Roman"/>
          <w:sz w:val="26"/>
          <w:szCs w:val="26"/>
        </w:rPr>
      </w:pPr>
      <w:r w:rsidRPr="00AC3559">
        <w:rPr>
          <w:rFonts w:eastAsia="Calibri" w:cs="Times New Roman"/>
          <w:sz w:val="26"/>
          <w:szCs w:val="26"/>
          <w:lang w:val="vi-VN"/>
        </w:rPr>
        <w:t xml:space="preserve">       Dung dịch nước-liti bromua</w:t>
      </w:r>
      <w:r w:rsidRPr="00AC3559">
        <w:rPr>
          <w:rFonts w:eastAsia="Calibri" w:cs="Times New Roman"/>
          <w:szCs w:val="26"/>
        </w:rPr>
        <w:t>:</w:t>
      </w:r>
    </w:p>
    <w:p w:rsidR="00AC3559" w:rsidRDefault="00930DBA" w:rsidP="00A52E5B">
      <w:pPr>
        <w:pStyle w:val="Heading3"/>
        <w:rPr>
          <w:rFonts w:eastAsia="Times New Roman" w:cs="Times New Roman"/>
          <w:b/>
          <w:color w:val="000000"/>
          <w:szCs w:val="28"/>
          <w:lang w:val="vi-VN"/>
        </w:rPr>
      </w:pPr>
      <w:r>
        <w:rPr>
          <w:rFonts w:ascii="Calibri Light" w:eastAsia="Times New Roman" w:hAnsi="Calibri Light" w:cs="Times New Roman"/>
          <w:b/>
          <w:color w:val="000000"/>
          <w:lang w:val="vi-VN"/>
        </w:rPr>
        <w:t xml:space="preserve">   </w:t>
      </w:r>
      <w:bookmarkStart w:id="19" w:name="_Toc79080230"/>
      <w:bookmarkStart w:id="20" w:name="_Toc79082156"/>
      <w:r w:rsidR="00AC3559" w:rsidRPr="00930DBA">
        <w:rPr>
          <w:rFonts w:ascii="Times New Roman" w:eastAsia="Times New Roman" w:hAnsi="Times New Roman" w:cs="Times New Roman"/>
          <w:b/>
          <w:color w:val="000000"/>
          <w:sz w:val="28"/>
          <w:szCs w:val="28"/>
        </w:rPr>
        <w:t>1</w:t>
      </w:r>
      <w:r w:rsidR="00AC3559" w:rsidRPr="00930DBA">
        <w:rPr>
          <w:rFonts w:ascii="Times New Roman" w:eastAsia="Times New Roman" w:hAnsi="Times New Roman" w:cs="Times New Roman"/>
          <w:b/>
          <w:color w:val="000000"/>
          <w:sz w:val="28"/>
          <w:szCs w:val="28"/>
          <w:lang w:val="vi-VN"/>
        </w:rPr>
        <w:t>.3</w:t>
      </w:r>
      <w:r w:rsidR="00AC3559" w:rsidRPr="00930DBA">
        <w:rPr>
          <w:rFonts w:ascii="Times New Roman" w:eastAsia="Times New Roman" w:hAnsi="Times New Roman" w:cs="Times New Roman"/>
          <w:b/>
          <w:color w:val="000000"/>
          <w:sz w:val="28"/>
          <w:szCs w:val="28"/>
        </w:rPr>
        <w:t>- Đối tượng nghiên cứu</w:t>
      </w:r>
      <w:r w:rsidR="00AC3559" w:rsidRPr="00AC3559">
        <w:rPr>
          <w:rFonts w:eastAsia="Times New Roman" w:cs="Times New Roman"/>
          <w:b/>
          <w:color w:val="000000"/>
          <w:szCs w:val="28"/>
        </w:rPr>
        <w:t>:</w:t>
      </w:r>
      <w:bookmarkEnd w:id="19"/>
      <w:bookmarkEnd w:id="20"/>
    </w:p>
    <w:p w:rsidR="005244E4" w:rsidRPr="005244E4" w:rsidRDefault="005244E4" w:rsidP="005244E4">
      <w:pPr>
        <w:rPr>
          <w:lang w:val="vi-VN"/>
        </w:rPr>
      </w:pPr>
    </w:p>
    <w:p w:rsidR="00AC3559" w:rsidRPr="00AC3559" w:rsidRDefault="00AC3559" w:rsidP="00AC3559">
      <w:pPr>
        <w:tabs>
          <w:tab w:val="left" w:pos="720"/>
          <w:tab w:val="left" w:leader="dot" w:pos="9000"/>
        </w:tabs>
        <w:spacing w:line="312" w:lineRule="auto"/>
        <w:ind w:left="720"/>
        <w:contextualSpacing/>
        <w:rPr>
          <w:rFonts w:eastAsia="Calibri" w:cs="Times New Roman"/>
          <w:sz w:val="26"/>
          <w:szCs w:val="26"/>
        </w:rPr>
      </w:pPr>
      <w:r w:rsidRPr="00AC3559">
        <w:rPr>
          <w:rFonts w:eastAsia="Calibri" w:cs="Times New Roman"/>
          <w:sz w:val="26"/>
          <w:szCs w:val="26"/>
          <w:lang w:val="vi-VN"/>
        </w:rPr>
        <w:t xml:space="preserve"> </w:t>
      </w:r>
      <w:r w:rsidRPr="00AC3559">
        <w:rPr>
          <w:rFonts w:eastAsia="Calibri" w:cs="Times New Roman"/>
          <w:sz w:val="26"/>
          <w:szCs w:val="26"/>
        </w:rPr>
        <w:t>Dung</w:t>
      </w:r>
      <w:r w:rsidRPr="00AC3559">
        <w:rPr>
          <w:rFonts w:eastAsia="Calibri" w:cs="Times New Roman"/>
          <w:sz w:val="26"/>
          <w:szCs w:val="26"/>
          <w:lang w:val="vi-VN"/>
        </w:rPr>
        <w:t xml:space="preserve"> </w:t>
      </w:r>
      <w:r w:rsidRPr="00AC3559">
        <w:rPr>
          <w:rFonts w:eastAsia="Calibri" w:cs="Times New Roman"/>
          <w:sz w:val="26"/>
          <w:szCs w:val="26"/>
        </w:rPr>
        <w:t>dịch nước-liti bromua</w:t>
      </w:r>
    </w:p>
    <w:p w:rsidR="00AC3559" w:rsidRDefault="00930DBA" w:rsidP="00A52E5B">
      <w:pPr>
        <w:pStyle w:val="Heading3"/>
        <w:rPr>
          <w:rFonts w:eastAsia="Times New Roman" w:cs="Times New Roman"/>
          <w:b/>
          <w:color w:val="000000"/>
          <w:szCs w:val="28"/>
          <w:lang w:val="vi-VN"/>
        </w:rPr>
      </w:pPr>
      <w:r>
        <w:rPr>
          <w:rFonts w:eastAsia="Times New Roman" w:cs="Times New Roman"/>
          <w:b/>
          <w:color w:val="1F4D78"/>
          <w:szCs w:val="28"/>
          <w:lang w:val="vi-VN"/>
        </w:rPr>
        <w:t xml:space="preserve">   </w:t>
      </w:r>
      <w:bookmarkStart w:id="21" w:name="_Toc79080231"/>
      <w:bookmarkStart w:id="22" w:name="_Toc79082157"/>
      <w:r w:rsidR="00AC3559" w:rsidRPr="00930DBA">
        <w:rPr>
          <w:rFonts w:ascii="Times New Roman" w:eastAsia="Times New Roman" w:hAnsi="Times New Roman" w:cs="Times New Roman"/>
          <w:b/>
          <w:color w:val="000000"/>
          <w:sz w:val="28"/>
          <w:szCs w:val="28"/>
          <w:lang w:val="vi-VN"/>
        </w:rPr>
        <w:t>1.4</w:t>
      </w:r>
      <w:r w:rsidR="00AC3559" w:rsidRPr="00930DBA">
        <w:rPr>
          <w:rFonts w:ascii="Times New Roman" w:eastAsia="Times New Roman" w:hAnsi="Times New Roman" w:cs="Times New Roman"/>
          <w:b/>
          <w:color w:val="000000"/>
          <w:sz w:val="28"/>
          <w:szCs w:val="28"/>
        </w:rPr>
        <w:t>- Phạm vi nghiên cứu</w:t>
      </w:r>
      <w:r w:rsidR="00AC3559" w:rsidRPr="00AC3559">
        <w:rPr>
          <w:rFonts w:eastAsia="Times New Roman" w:cs="Times New Roman"/>
          <w:b/>
          <w:color w:val="000000"/>
          <w:szCs w:val="28"/>
        </w:rPr>
        <w:t>:</w:t>
      </w:r>
      <w:bookmarkEnd w:id="21"/>
      <w:bookmarkEnd w:id="22"/>
    </w:p>
    <w:p w:rsidR="005244E4" w:rsidRPr="005244E4" w:rsidRDefault="005244E4" w:rsidP="005244E4">
      <w:pPr>
        <w:pStyle w:val="Heading3"/>
        <w:rPr>
          <w:lang w:val="vi-VN"/>
        </w:rPr>
      </w:pPr>
    </w:p>
    <w:p w:rsidR="00AC3559" w:rsidRPr="00AC3559" w:rsidRDefault="00AC3559" w:rsidP="00AC3559">
      <w:pPr>
        <w:tabs>
          <w:tab w:val="left" w:pos="720"/>
          <w:tab w:val="left" w:leader="dot" w:pos="9000"/>
        </w:tabs>
        <w:spacing w:line="312" w:lineRule="auto"/>
        <w:ind w:left="720"/>
        <w:contextualSpacing/>
        <w:rPr>
          <w:rFonts w:eastAsia="Calibri" w:cs="Times New Roman"/>
          <w:sz w:val="26"/>
          <w:szCs w:val="26"/>
        </w:rPr>
      </w:pPr>
      <w:r w:rsidRPr="00AC3559">
        <w:rPr>
          <w:rFonts w:eastAsia="Calibri" w:cs="Times New Roman"/>
          <w:sz w:val="26"/>
          <w:szCs w:val="26"/>
        </w:rPr>
        <w:t xml:space="preserve"> T</w:t>
      </w:r>
      <w:r w:rsidRPr="00AC3559">
        <w:rPr>
          <w:rFonts w:eastAsia="Calibri" w:cs="Times New Roman"/>
          <w:sz w:val="26"/>
          <w:szCs w:val="26"/>
          <w:lang w:val="vi-VN"/>
        </w:rPr>
        <w:t xml:space="preserve">ìm hiểu tính </w:t>
      </w:r>
      <w:proofErr w:type="gramStart"/>
      <w:r w:rsidRPr="00AC3559">
        <w:rPr>
          <w:rFonts w:eastAsia="Calibri" w:cs="Times New Roman"/>
          <w:sz w:val="26"/>
          <w:szCs w:val="26"/>
          <w:lang w:val="vi-VN"/>
        </w:rPr>
        <w:t xml:space="preserve">chất </w:t>
      </w:r>
      <w:r w:rsidRPr="00AC3559">
        <w:rPr>
          <w:rFonts w:eastAsia="Calibri" w:cs="Times New Roman"/>
          <w:sz w:val="26"/>
          <w:szCs w:val="26"/>
        </w:rPr>
        <w:t>,các</w:t>
      </w:r>
      <w:proofErr w:type="gramEnd"/>
      <w:r w:rsidRPr="00AC3559">
        <w:rPr>
          <w:rFonts w:eastAsia="Calibri" w:cs="Times New Roman"/>
          <w:sz w:val="26"/>
          <w:szCs w:val="26"/>
        </w:rPr>
        <w:t xml:space="preserve"> đặc điểm của dung dịch nước-liti bromua</w:t>
      </w:r>
    </w:p>
    <w:p w:rsidR="00AC3559" w:rsidRDefault="00AC3559" w:rsidP="00A52E5B">
      <w:pPr>
        <w:pStyle w:val="Heading2"/>
        <w:rPr>
          <w:rFonts w:ascii="Calibri Light" w:eastAsia="Times New Roman" w:hAnsi="Calibri Light" w:cs="Times New Roman"/>
          <w:color w:val="2E74B5"/>
          <w:sz w:val="32"/>
          <w:szCs w:val="32"/>
          <w:lang w:val="vi-VN"/>
        </w:rPr>
      </w:pPr>
      <w:r w:rsidRPr="00AC3559">
        <w:rPr>
          <w:rFonts w:ascii="Calibri Light" w:eastAsia="Times New Roman" w:hAnsi="Calibri Light" w:cs="Times New Roman"/>
          <w:color w:val="2E74B5"/>
          <w:sz w:val="32"/>
          <w:szCs w:val="32"/>
          <w:lang w:val="vi-VN"/>
        </w:rPr>
        <w:t xml:space="preserve"> </w:t>
      </w:r>
      <w:bookmarkStart w:id="23" w:name="_Toc79080232"/>
      <w:bookmarkStart w:id="24" w:name="_Toc79082158"/>
      <w:r w:rsidRPr="00930DBA">
        <w:rPr>
          <w:rFonts w:ascii="Times New Roman" w:eastAsia="Times New Roman" w:hAnsi="Times New Roman" w:cs="Times New Roman"/>
          <w:b/>
          <w:color w:val="000000"/>
          <w:sz w:val="32"/>
          <w:szCs w:val="32"/>
        </w:rPr>
        <w:t>2. Phương pháp nghiên cứu</w:t>
      </w:r>
      <w:r w:rsidRPr="00AC3559">
        <w:rPr>
          <w:rFonts w:ascii="Calibri Light" w:eastAsia="Times New Roman" w:hAnsi="Calibri Light" w:cs="Times New Roman"/>
          <w:color w:val="2E74B5"/>
          <w:sz w:val="32"/>
          <w:szCs w:val="32"/>
        </w:rPr>
        <w:t>:</w:t>
      </w:r>
      <w:bookmarkEnd w:id="23"/>
      <w:bookmarkEnd w:id="24"/>
    </w:p>
    <w:p w:rsidR="005244E4" w:rsidRPr="005244E4" w:rsidRDefault="005244E4" w:rsidP="005244E4">
      <w:pPr>
        <w:rPr>
          <w:lang w:val="vi-VN"/>
        </w:rPr>
      </w:pPr>
    </w:p>
    <w:p w:rsidR="00AC3559" w:rsidRDefault="00AC3559" w:rsidP="00AC3559">
      <w:pPr>
        <w:tabs>
          <w:tab w:val="left" w:pos="720"/>
          <w:tab w:val="left" w:leader="dot" w:pos="9000"/>
        </w:tabs>
        <w:spacing w:line="312" w:lineRule="auto"/>
        <w:ind w:left="720"/>
        <w:contextualSpacing/>
        <w:rPr>
          <w:rFonts w:eastAsia="Calibri" w:cs="Times New Roman"/>
          <w:sz w:val="26"/>
          <w:szCs w:val="26"/>
          <w:lang w:val="vi-VN"/>
        </w:rPr>
      </w:pPr>
      <w:r w:rsidRPr="00AC3559">
        <w:rPr>
          <w:rFonts w:eastAsia="Calibri" w:cs="Times New Roman"/>
          <w:sz w:val="26"/>
          <w:szCs w:val="26"/>
        </w:rPr>
        <w:t xml:space="preserve">        _ Tra cứu tài liệu chuyên nghành</w:t>
      </w:r>
      <w:proofErr w:type="gramStart"/>
      <w:r w:rsidRPr="00AC3559">
        <w:rPr>
          <w:rFonts w:eastAsia="Calibri" w:cs="Times New Roman"/>
          <w:sz w:val="26"/>
          <w:szCs w:val="26"/>
        </w:rPr>
        <w:t>,khảo</w:t>
      </w:r>
      <w:proofErr w:type="gramEnd"/>
      <w:r w:rsidRPr="00AC3559">
        <w:rPr>
          <w:rFonts w:eastAsia="Calibri" w:cs="Times New Roman"/>
          <w:sz w:val="26"/>
          <w:szCs w:val="26"/>
        </w:rPr>
        <w:t xml:space="preserve"> sát thực </w:t>
      </w:r>
      <w:r>
        <w:rPr>
          <w:rFonts w:eastAsia="Calibri" w:cs="Times New Roman"/>
          <w:sz w:val="26"/>
          <w:szCs w:val="26"/>
        </w:rPr>
        <w:t>tế</w:t>
      </w:r>
    </w:p>
    <w:p w:rsidR="00AC3559" w:rsidRPr="00930DBA" w:rsidRDefault="00AC3559" w:rsidP="00A52E5B">
      <w:pPr>
        <w:pStyle w:val="Heading1"/>
        <w:rPr>
          <w:rFonts w:eastAsia="Calibri"/>
          <w:bCs w:val="0"/>
          <w:color w:val="505050"/>
          <w:sz w:val="26"/>
          <w:szCs w:val="26"/>
          <w:lang w:val="vi-VN"/>
        </w:rPr>
      </w:pPr>
      <w:bookmarkStart w:id="25" w:name="_Toc79080233"/>
      <w:bookmarkStart w:id="26" w:name="_Toc79082159"/>
      <w:r w:rsidRPr="00930DBA">
        <w:rPr>
          <w:rFonts w:eastAsia="Calibri"/>
          <w:bCs w:val="0"/>
          <w:sz w:val="32"/>
          <w:szCs w:val="32"/>
          <w:lang w:val="vi-VN"/>
        </w:rPr>
        <w:t>PHẦN 2:CƠ SỞ LÝ LUẬN</w:t>
      </w:r>
      <w:bookmarkEnd w:id="25"/>
      <w:bookmarkEnd w:id="26"/>
    </w:p>
    <w:p w:rsidR="005244E4" w:rsidRDefault="00AC3559" w:rsidP="00A52E5B">
      <w:pPr>
        <w:pStyle w:val="Heading2"/>
        <w:rPr>
          <w:rFonts w:ascii="Times New Roman" w:eastAsia="Times New Roman" w:hAnsi="Times New Roman" w:cs="Times New Roman"/>
          <w:b/>
          <w:bCs/>
          <w:color w:val="333333"/>
          <w:sz w:val="32"/>
          <w:szCs w:val="32"/>
          <w:lang w:val="vi-VN"/>
        </w:rPr>
      </w:pPr>
      <w:bookmarkStart w:id="27" w:name="_Toc79080234"/>
      <w:bookmarkStart w:id="28" w:name="_Toc79082160"/>
      <w:r w:rsidRPr="00930DBA">
        <w:rPr>
          <w:rFonts w:ascii="Times New Roman" w:eastAsia="Times New Roman" w:hAnsi="Times New Roman" w:cs="Times New Roman"/>
          <w:b/>
          <w:bCs/>
          <w:color w:val="333333"/>
          <w:sz w:val="32"/>
          <w:szCs w:val="32"/>
        </w:rPr>
        <w:t>1.Khái niệm</w:t>
      </w:r>
      <w:bookmarkEnd w:id="27"/>
      <w:bookmarkEnd w:id="28"/>
    </w:p>
    <w:p w:rsidR="00AC3559" w:rsidRPr="00B8396B" w:rsidRDefault="00AC3559" w:rsidP="00930DBA">
      <w:pPr>
        <w:pStyle w:val="Heading2"/>
        <w:rPr>
          <w:rFonts w:ascii="Times New Roman" w:eastAsia="Times New Roman" w:hAnsi="Times New Roman" w:cs="Times New Roman"/>
          <w:color w:val="333333"/>
          <w:sz w:val="24"/>
          <w:szCs w:val="24"/>
          <w:lang w:val="vi-VN"/>
        </w:rPr>
      </w:pPr>
      <w:r w:rsidRPr="00AC3559">
        <w:rPr>
          <w:rFonts w:ascii="Calibri Light" w:eastAsia="Times New Roman" w:hAnsi="Calibri Light" w:cs="Times New Roman"/>
          <w:color w:val="333333"/>
        </w:rPr>
        <w:br/>
      </w:r>
      <w:bookmarkStart w:id="29" w:name="_Toc79080235"/>
      <w:bookmarkStart w:id="30" w:name="_Toc79082161"/>
      <w:r w:rsidRPr="00B8396B">
        <w:rPr>
          <w:rFonts w:ascii="Times New Roman" w:eastAsia="Times New Roman" w:hAnsi="Times New Roman" w:cs="Times New Roman"/>
          <w:color w:val="333333"/>
          <w:sz w:val="24"/>
          <w:szCs w:val="24"/>
          <w:lang w:val="vi-VN"/>
        </w:rPr>
        <w:t>Hệ thống làm lạnh hấp thụ hơi sử dụng cặp bromua nước-liti được sử dụng rộng rãi trong các hệ thống điều hòa không khí công suất lớn. Trong các hệ thống này, nước được sử dụng làm chất làm lạnh và dung dịch lithi bromua trong nước được sử dụng làm chất hấp thụ. Vì nước được sử dụng làm chất làm lạnh nên việc sử dụng các hệ thống này không thể cung cấp độ lạnh ở nhiệt độ dưới 0. Do đó nó chỉ được sử dụng trong các ứng dụng yêu cầu làm lạnh ở nhiệt độ trên 0oC. Do đó các hệ thống này được sử dụng cho các ứng dụng điều hòa không khí. Việc phân tích hệ thống này tương đối dễ dàng vì hơi được tạo ra trong máy phát điện gần như là chất làm lạnh tinh khiết (nước), không giống như hệ thống amoniac-nước nơi cả amoniac và hơi nước được tạo ra trong máy phát điện.</w:t>
      </w:r>
      <w:bookmarkEnd w:id="29"/>
      <w:bookmarkEnd w:id="30"/>
    </w:p>
    <w:p w:rsidR="00AC3559" w:rsidRPr="00AC3559" w:rsidRDefault="00AC3559" w:rsidP="00AC3559">
      <w:pPr>
        <w:pBdr>
          <w:top w:val="single" w:sz="2" w:space="0" w:color="E2E8F0"/>
          <w:left w:val="single" w:sz="2" w:space="0" w:color="E2E8F0"/>
          <w:bottom w:val="single" w:sz="2" w:space="0" w:color="E2E8F0"/>
          <w:right w:val="single" w:sz="2" w:space="10" w:color="E2E8F0"/>
        </w:pBdr>
        <w:shd w:val="clear" w:color="auto" w:fill="FFFFFF"/>
        <w:rPr>
          <w:rFonts w:eastAsia="Times New Roman" w:cs="Times New Roman"/>
          <w:color w:val="333333"/>
          <w:sz w:val="26"/>
          <w:szCs w:val="26"/>
        </w:rPr>
      </w:pPr>
    </w:p>
    <w:p w:rsidR="00AC3559" w:rsidRPr="00AC3559" w:rsidRDefault="00AC3559" w:rsidP="00AC3559">
      <w:pPr>
        <w:pBdr>
          <w:top w:val="single" w:sz="2" w:space="0" w:color="E2E8F0"/>
          <w:left w:val="single" w:sz="2" w:space="0" w:color="E2E8F0"/>
          <w:bottom w:val="single" w:sz="2" w:space="0" w:color="E2E8F0"/>
          <w:right w:val="single" w:sz="2" w:space="10" w:color="E2E8F0"/>
        </w:pBdr>
        <w:shd w:val="clear" w:color="auto" w:fill="FFFFFF"/>
        <w:rPr>
          <w:rFonts w:eastAsia="Times New Roman" w:cs="Times New Roman"/>
          <w:color w:val="333333"/>
          <w:sz w:val="26"/>
          <w:szCs w:val="26"/>
          <w:shd w:val="clear" w:color="auto" w:fill="FFFFFF"/>
        </w:rPr>
      </w:pPr>
      <w:r w:rsidRPr="00AC3559">
        <w:rPr>
          <w:rFonts w:eastAsia="Times New Roman" w:cs="Times New Roman"/>
          <w:color w:val="333333"/>
          <w:sz w:val="26"/>
          <w:szCs w:val="26"/>
        </w:rPr>
        <w:br/>
      </w:r>
    </w:p>
    <w:p w:rsidR="00AC3559" w:rsidRPr="00AC3559" w:rsidRDefault="00AC3559" w:rsidP="00AC3559">
      <w:pPr>
        <w:pBdr>
          <w:top w:val="single" w:sz="2" w:space="0" w:color="E2E8F0"/>
          <w:left w:val="single" w:sz="2" w:space="0" w:color="E2E8F0"/>
          <w:bottom w:val="single" w:sz="2" w:space="0" w:color="E2E8F0"/>
          <w:right w:val="single" w:sz="2" w:space="10" w:color="E2E8F0"/>
        </w:pBdr>
        <w:shd w:val="clear" w:color="auto" w:fill="FFFFFF"/>
        <w:jc w:val="center"/>
        <w:rPr>
          <w:rFonts w:eastAsia="Calibri" w:cs="Times New Roman"/>
          <w:b/>
          <w:bCs/>
          <w:sz w:val="32"/>
          <w:szCs w:val="32"/>
        </w:rPr>
      </w:pPr>
    </w:p>
    <w:p w:rsidR="00AC3559" w:rsidRPr="00930DBA" w:rsidRDefault="00AC3559" w:rsidP="00A52E5B">
      <w:pPr>
        <w:pStyle w:val="Heading1"/>
        <w:rPr>
          <w:rFonts w:eastAsia="Calibri"/>
          <w:bCs w:val="0"/>
          <w:sz w:val="32"/>
          <w:szCs w:val="32"/>
          <w:lang w:val="vi-VN"/>
        </w:rPr>
      </w:pPr>
      <w:bookmarkStart w:id="31" w:name="_Toc79080236"/>
      <w:bookmarkStart w:id="32" w:name="_Toc79082162"/>
      <w:r w:rsidRPr="00930DBA">
        <w:rPr>
          <w:rFonts w:eastAsia="Calibri"/>
          <w:bCs w:val="0"/>
          <w:sz w:val="32"/>
          <w:szCs w:val="32"/>
          <w:lang w:val="vi-VN"/>
        </w:rPr>
        <w:t>PHẦN 3:NỘI DUNG</w:t>
      </w:r>
      <w:bookmarkEnd w:id="31"/>
      <w:bookmarkEnd w:id="32"/>
    </w:p>
    <w:p w:rsidR="00AC3559" w:rsidRPr="00AC3559" w:rsidRDefault="00AC3559" w:rsidP="00AC3559">
      <w:pPr>
        <w:pBdr>
          <w:top w:val="single" w:sz="2" w:space="0" w:color="E2E8F0"/>
          <w:left w:val="single" w:sz="2" w:space="0" w:color="E2E8F0"/>
          <w:bottom w:val="single" w:sz="2" w:space="0" w:color="E2E8F0"/>
          <w:right w:val="single" w:sz="2" w:space="10" w:color="E2E8F0"/>
        </w:pBdr>
        <w:shd w:val="clear" w:color="auto" w:fill="FFFFFF"/>
        <w:jc w:val="center"/>
        <w:rPr>
          <w:rFonts w:eastAsia="Calibri" w:cs="Times New Roman"/>
          <w:b/>
          <w:bCs/>
          <w:sz w:val="32"/>
          <w:szCs w:val="32"/>
        </w:rPr>
      </w:pPr>
    </w:p>
    <w:p w:rsidR="00AC3559" w:rsidRDefault="00AC3559" w:rsidP="00A52E5B">
      <w:pPr>
        <w:pStyle w:val="Heading2"/>
        <w:rPr>
          <w:rFonts w:ascii="Times New Roman" w:eastAsia="Times New Roman" w:hAnsi="Times New Roman" w:cs="Times New Roman"/>
          <w:b/>
          <w:bCs/>
          <w:color w:val="000000"/>
          <w:sz w:val="32"/>
          <w:szCs w:val="32"/>
          <w:lang w:val="vi-VN"/>
        </w:rPr>
      </w:pPr>
      <w:bookmarkStart w:id="33" w:name="_Toc79080237"/>
      <w:bookmarkStart w:id="34" w:name="_Toc79082163"/>
      <w:r w:rsidRPr="00930DBA">
        <w:rPr>
          <w:rFonts w:ascii="Times New Roman" w:eastAsia="Times New Roman" w:hAnsi="Times New Roman" w:cs="Times New Roman"/>
          <w:b/>
          <w:bCs/>
          <w:color w:val="000000"/>
          <w:sz w:val="32"/>
          <w:szCs w:val="32"/>
          <w:lang w:val="vi-VN"/>
        </w:rPr>
        <w:lastRenderedPageBreak/>
        <w:t>1.Tính chất của dung dịch nước-liti bromua</w:t>
      </w:r>
      <w:bookmarkEnd w:id="33"/>
      <w:bookmarkEnd w:id="34"/>
    </w:p>
    <w:p w:rsidR="005244E4" w:rsidRPr="005244E4" w:rsidRDefault="005244E4" w:rsidP="005244E4">
      <w:pPr>
        <w:rPr>
          <w:lang w:val="vi-VN"/>
        </w:rPr>
      </w:pPr>
    </w:p>
    <w:p w:rsidR="00AC3559" w:rsidRDefault="00AC3559" w:rsidP="00A52E5B">
      <w:pPr>
        <w:pStyle w:val="Heading3"/>
        <w:rPr>
          <w:rFonts w:ascii="Times New Roman" w:eastAsia="Times New Roman" w:hAnsi="Times New Roman" w:cs="Times New Roman"/>
          <w:b/>
          <w:bCs/>
          <w:color w:val="000000"/>
          <w:sz w:val="28"/>
          <w:szCs w:val="28"/>
          <w:lang w:val="vi-VN"/>
        </w:rPr>
      </w:pPr>
      <w:r w:rsidRPr="00930DBA">
        <w:rPr>
          <w:rFonts w:ascii="Times New Roman" w:eastAsia="Times New Roman" w:hAnsi="Times New Roman" w:cs="Times New Roman"/>
          <w:b/>
          <w:bCs/>
          <w:color w:val="000000"/>
          <w:sz w:val="28"/>
          <w:szCs w:val="28"/>
          <w:lang w:val="vi-VN"/>
        </w:rPr>
        <w:t xml:space="preserve">   </w:t>
      </w:r>
      <w:bookmarkStart w:id="35" w:name="_Toc79080238"/>
      <w:bookmarkStart w:id="36" w:name="_Toc79082164"/>
      <w:r w:rsidRPr="00930DBA">
        <w:rPr>
          <w:rFonts w:ascii="Times New Roman" w:eastAsia="Times New Roman" w:hAnsi="Times New Roman" w:cs="Times New Roman"/>
          <w:b/>
          <w:bCs/>
          <w:color w:val="000000"/>
          <w:sz w:val="28"/>
          <w:szCs w:val="28"/>
          <w:lang w:val="vi-VN"/>
        </w:rPr>
        <w:t>1.1.Thành phần</w:t>
      </w:r>
      <w:bookmarkEnd w:id="35"/>
      <w:bookmarkEnd w:id="36"/>
    </w:p>
    <w:p w:rsidR="005244E4" w:rsidRPr="005244E4" w:rsidRDefault="005244E4" w:rsidP="00A52E5B">
      <w:pPr>
        <w:pStyle w:val="Heading3"/>
        <w:rPr>
          <w:lang w:val="vi-VN"/>
        </w:rPr>
      </w:pPr>
    </w:p>
    <w:p w:rsidR="00AC3559" w:rsidRPr="00AC3559" w:rsidRDefault="00AC3559" w:rsidP="00AC3559">
      <w:pPr>
        <w:shd w:val="clear" w:color="auto" w:fill="FFFFFF"/>
        <w:spacing w:after="60" w:line="264" w:lineRule="auto"/>
        <w:ind w:left="720"/>
        <w:rPr>
          <w:rFonts w:eastAsia="Calibri" w:cs="Times New Roman"/>
          <w:bCs/>
          <w:color w:val="000000"/>
          <w:sz w:val="24"/>
          <w:szCs w:val="24"/>
          <w:lang w:val="vi-VN"/>
        </w:rPr>
      </w:pPr>
      <w:r w:rsidRPr="00AC3559">
        <w:rPr>
          <w:rFonts w:eastAsia="Calibri" w:cs="Times New Roman"/>
          <w:bCs/>
          <w:color w:val="000000"/>
          <w:sz w:val="24"/>
          <w:szCs w:val="24"/>
          <w:lang w:val="vi-VN"/>
        </w:rPr>
        <w:t>Thành phần của dung dịch nước-liti bromua có thể được biểu thị dưới dạng phần khối lượng (ξ) hoặc phần mol (x). Đối với dung dịch nước-liti bromua, phần khối lượng ξ được định nghĩa là tỷ lệ giữa khối lượng của liti bromua khan với tổng khối lượng của dung dịch, tức là</w:t>
      </w:r>
    </w:p>
    <w:p w:rsidR="00AC3559" w:rsidRPr="00AC3559" w:rsidRDefault="00AC3559" w:rsidP="00AC3559">
      <w:pPr>
        <w:shd w:val="clear" w:color="auto" w:fill="FFFFFF"/>
        <w:tabs>
          <w:tab w:val="left" w:pos="2475"/>
        </w:tabs>
        <w:spacing w:after="60" w:line="264" w:lineRule="auto"/>
        <w:ind w:left="720"/>
        <w:rPr>
          <w:rFonts w:eastAsia="Calibri" w:cs="Times New Roman"/>
          <w:bCs/>
          <w:color w:val="000000"/>
          <w:sz w:val="24"/>
          <w:szCs w:val="24"/>
          <w:lang w:val="vi-VN"/>
        </w:rPr>
      </w:pPr>
      <w:r w:rsidRPr="00AC3559">
        <w:rPr>
          <w:rFonts w:eastAsia="Calibri" w:cs="Times New Roman"/>
          <w:bCs/>
          <w:color w:val="000000"/>
          <w:sz w:val="24"/>
          <w:szCs w:val="24"/>
          <w:lang w:val="vi-VN"/>
        </w:rPr>
        <w:t xml:space="preserve"> </w:t>
      </w:r>
      <w:r w:rsidRPr="00AC3559">
        <w:rPr>
          <w:rFonts w:eastAsia="Calibri" w:cs="Times New Roman"/>
          <w:bCs/>
          <w:color w:val="000000"/>
          <w:sz w:val="24"/>
          <w:szCs w:val="24"/>
          <w:lang w:val="vi-VN"/>
        </w:rPr>
        <w:tab/>
      </w:r>
    </w:p>
    <w:p w:rsidR="00C17C80" w:rsidRDefault="00C17C80" w:rsidP="00F91657">
      <w:pPr>
        <w:pStyle w:val="BodyText"/>
        <w:tabs>
          <w:tab w:val="left" w:pos="2187"/>
        </w:tabs>
        <w:spacing w:before="87" w:line="395" w:lineRule="exact"/>
        <w:ind w:left="1529"/>
        <w:rPr>
          <w:sz w:val="16"/>
        </w:rPr>
      </w:pPr>
      <w:r>
        <w:rPr>
          <w:noProof/>
          <w:lang w:val="en-US"/>
        </w:rPr>
        <mc:AlternateContent>
          <mc:Choice Requires="wps">
            <w:drawing>
              <wp:anchor distT="0" distB="0" distL="114300" distR="114300" simplePos="0" relativeHeight="251665408" behindDoc="1" locked="0" layoutInCell="1" allowOverlap="1" wp14:anchorId="792CD73C" wp14:editId="484A0CF0">
                <wp:simplePos x="0" y="0"/>
                <wp:positionH relativeFrom="page">
                  <wp:posOffset>1803400</wp:posOffset>
                </wp:positionH>
                <wp:positionV relativeFrom="paragraph">
                  <wp:posOffset>267335</wp:posOffset>
                </wp:positionV>
                <wp:extent cx="634365" cy="0"/>
                <wp:effectExtent l="0" t="0" r="0" b="0"/>
                <wp:wrapNone/>
                <wp:docPr id="233" name=" 2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34365" cy="0"/>
                        </a:xfrm>
                        <a:prstGeom prst="line">
                          <a:avLst/>
                        </a:prstGeom>
                        <a:noFill/>
                        <a:ln w="6337">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3362ABC" id=" 229" o:spid="_x0000_s1026" style="position:absolute;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42pt,21.05pt" to="191.95pt,2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" strokeweight=".17603mm">
                <o:lock v:ext="edit" shapetype="f"/>
                <w10:wrap anchorx="page"/>
              </v:line>
            </w:pict>
          </mc:Fallback>
        </mc:AlternateContent>
      </w:r>
      <w:r>
        <w:rPr>
          <w:rFonts w:ascii="Symbol" w:hAnsi="Symbol"/>
        </w:rPr>
        <w:t></w:t>
      </w:r>
      <w:r>
        <w:rPr>
          <w:spacing w:val="-24"/>
        </w:rPr>
        <w:t xml:space="preserve"> </w:t>
      </w:r>
      <w:r>
        <w:rPr>
          <w:rFonts w:ascii="Symbol" w:hAnsi="Symbol"/>
        </w:rPr>
        <w:t></w:t>
      </w:r>
      <w:r>
        <w:tab/>
      </w:r>
      <w:r>
        <w:rPr>
          <w:position w:val="17"/>
        </w:rPr>
        <w:t>m</w:t>
      </w:r>
      <w:r>
        <w:rPr>
          <w:spacing w:val="-36"/>
          <w:position w:val="17"/>
        </w:rPr>
        <w:t xml:space="preserve"> </w:t>
      </w:r>
      <w:r>
        <w:rPr>
          <w:position w:val="10"/>
          <w:sz w:val="16"/>
        </w:rPr>
        <w:t>L</w:t>
      </w:r>
    </w:p>
    <w:p w:rsidR="00C17C80" w:rsidRDefault="00C17C80" w:rsidP="00F91657">
      <w:pPr>
        <w:spacing w:line="284" w:lineRule="exact"/>
        <w:ind w:left="1876"/>
        <w:rPr>
          <w:sz w:val="16"/>
        </w:rPr>
      </w:pPr>
      <w:r>
        <w:rPr>
          <w:sz w:val="24"/>
        </w:rPr>
        <w:t xml:space="preserve">m </w:t>
      </w:r>
      <w:r>
        <w:rPr>
          <w:position w:val="-5"/>
          <w:sz w:val="16"/>
        </w:rPr>
        <w:t xml:space="preserve">L </w:t>
      </w:r>
      <w:r>
        <w:rPr>
          <w:rFonts w:ascii="Symbol" w:hAnsi="Symbol"/>
          <w:sz w:val="24"/>
        </w:rPr>
        <w:t></w:t>
      </w:r>
      <w:r>
        <w:rPr>
          <w:sz w:val="24"/>
        </w:rPr>
        <w:t xml:space="preserve"> m</w:t>
      </w:r>
      <w:r>
        <w:rPr>
          <w:spacing w:val="-48"/>
          <w:sz w:val="24"/>
        </w:rPr>
        <w:t xml:space="preserve"> </w:t>
      </w:r>
      <w:r>
        <w:rPr>
          <w:position w:val="-5"/>
          <w:sz w:val="16"/>
        </w:rPr>
        <w:t>W</w:t>
      </w:r>
    </w:p>
    <w:p w:rsidR="00AC3559" w:rsidRPr="00AC3559" w:rsidRDefault="00AC3559" w:rsidP="00AC3559">
      <w:pPr>
        <w:shd w:val="clear" w:color="auto" w:fill="FFFFFF"/>
        <w:spacing w:after="60" w:line="264" w:lineRule="auto"/>
        <w:ind w:left="720"/>
        <w:rPr>
          <w:rFonts w:eastAsia="Calibri" w:cs="Times New Roman"/>
          <w:bCs/>
          <w:color w:val="000000"/>
          <w:sz w:val="24"/>
          <w:szCs w:val="24"/>
          <w:lang w:val="vi-VN"/>
        </w:rPr>
      </w:pPr>
    </w:p>
    <w:p w:rsidR="00AC3559" w:rsidRPr="00AC3559" w:rsidRDefault="00AC3559" w:rsidP="00AC3559">
      <w:pPr>
        <w:shd w:val="clear" w:color="auto" w:fill="FFFFFF"/>
        <w:spacing w:after="60" w:line="264" w:lineRule="auto"/>
        <w:ind w:left="720"/>
        <w:rPr>
          <w:rFonts w:eastAsia="Calibri" w:cs="Times New Roman"/>
          <w:bCs/>
          <w:color w:val="000000"/>
          <w:sz w:val="24"/>
          <w:szCs w:val="24"/>
          <w:lang w:val="vi-VN"/>
        </w:rPr>
      </w:pPr>
      <w:r w:rsidRPr="00AC3559">
        <w:rPr>
          <w:rFonts w:eastAsia="Calibri" w:cs="Times New Roman"/>
          <w:bCs/>
          <w:color w:val="000000"/>
          <w:sz w:val="24"/>
          <w:szCs w:val="24"/>
          <w:lang w:val="vi-VN"/>
        </w:rPr>
        <w:t>Trong đó mL và mW lần lượt là khối lượng của lithi bromua khan và nước trong dung dịch.</w:t>
      </w:r>
    </w:p>
    <w:p w:rsidR="00AC3559" w:rsidRPr="00AC3559" w:rsidRDefault="00AC3559" w:rsidP="00AC3559">
      <w:pPr>
        <w:shd w:val="clear" w:color="auto" w:fill="FFFFFF"/>
        <w:spacing w:after="60" w:line="264" w:lineRule="auto"/>
        <w:ind w:left="720"/>
        <w:rPr>
          <w:rFonts w:eastAsia="Calibri" w:cs="Times New Roman"/>
          <w:bCs/>
          <w:color w:val="000000"/>
          <w:sz w:val="24"/>
          <w:szCs w:val="24"/>
          <w:lang w:val="vi-VN"/>
        </w:rPr>
      </w:pPr>
      <w:r w:rsidRPr="00AC3559">
        <w:rPr>
          <w:rFonts w:eastAsia="Calibri" w:cs="Times New Roman"/>
          <w:bCs/>
          <w:color w:val="000000"/>
          <w:sz w:val="24"/>
          <w:szCs w:val="24"/>
          <w:lang w:val="vi-VN"/>
        </w:rPr>
        <w:t xml:space="preserve"> </w:t>
      </w:r>
    </w:p>
    <w:p w:rsidR="00AC3559" w:rsidRPr="00AC3559" w:rsidRDefault="00AC3559" w:rsidP="00AC3559">
      <w:pPr>
        <w:shd w:val="clear" w:color="auto" w:fill="FFFFFF"/>
        <w:spacing w:after="60" w:line="264" w:lineRule="auto"/>
        <w:ind w:left="720"/>
        <w:rPr>
          <w:rFonts w:eastAsia="Calibri" w:cs="Times New Roman"/>
          <w:bCs/>
          <w:color w:val="000000"/>
          <w:sz w:val="24"/>
          <w:szCs w:val="24"/>
          <w:lang w:val="vi-VN"/>
        </w:rPr>
      </w:pPr>
      <w:r w:rsidRPr="00AC3559">
        <w:rPr>
          <w:rFonts w:eastAsia="Calibri" w:cs="Times New Roman"/>
          <w:bCs/>
          <w:color w:val="000000"/>
          <w:sz w:val="24"/>
          <w:szCs w:val="24"/>
          <w:lang w:val="vi-VN"/>
        </w:rPr>
        <w:t xml:space="preserve"> Thành phần cũng có thể được biểu thị theo phần mol của lithi bromua như:</w:t>
      </w:r>
    </w:p>
    <w:p w:rsidR="00AC3559" w:rsidRPr="00AC3559" w:rsidRDefault="00AC3559" w:rsidP="00AC3559">
      <w:pPr>
        <w:shd w:val="clear" w:color="auto" w:fill="FFFFFF"/>
        <w:spacing w:after="60" w:line="264" w:lineRule="auto"/>
        <w:ind w:left="720"/>
        <w:rPr>
          <w:rFonts w:eastAsia="Calibri" w:cs="Times New Roman"/>
          <w:bCs/>
          <w:color w:val="000000"/>
          <w:sz w:val="24"/>
          <w:szCs w:val="24"/>
          <w:lang w:val="vi-VN"/>
        </w:rPr>
      </w:pPr>
      <w:r w:rsidRPr="00AC3559">
        <w:rPr>
          <w:rFonts w:eastAsia="Calibri" w:cs="Times New Roman"/>
          <w:bCs/>
          <w:color w:val="000000"/>
          <w:sz w:val="24"/>
          <w:szCs w:val="24"/>
          <w:lang w:val="vi-VN"/>
        </w:rPr>
        <w:t xml:space="preserve"> </w:t>
      </w:r>
    </w:p>
    <w:p w:rsidR="00AC3559" w:rsidRPr="00AC3559" w:rsidRDefault="00AC3559" w:rsidP="00AC3559">
      <w:pPr>
        <w:shd w:val="clear" w:color="auto" w:fill="FFFFFF"/>
        <w:spacing w:after="60" w:line="264" w:lineRule="auto"/>
        <w:ind w:left="720"/>
        <w:rPr>
          <w:rFonts w:eastAsia="Calibri" w:cs="Times New Roman"/>
          <w:bCs/>
          <w:color w:val="000000"/>
          <w:sz w:val="24"/>
          <w:szCs w:val="24"/>
          <w:lang w:val="vi-VN"/>
        </w:rPr>
      </w:pPr>
    </w:p>
    <w:p w:rsidR="00751350" w:rsidRDefault="00751350" w:rsidP="003D6AF2">
      <w:pPr>
        <w:pStyle w:val="BodyText"/>
        <w:tabs>
          <w:tab w:val="left" w:pos="2126"/>
        </w:tabs>
        <w:spacing w:before="96" w:line="385" w:lineRule="exact"/>
        <w:ind w:left="1483"/>
        <w:rPr>
          <w:sz w:val="16"/>
        </w:rPr>
      </w:pPr>
      <w:r>
        <w:rPr>
          <w:noProof/>
          <w:lang w:val="en-US"/>
        </w:rPr>
        <mc:AlternateContent>
          <mc:Choice Requires="wps">
            <w:drawing>
              <wp:anchor distT="0" distB="0" distL="114300" distR="114300" simplePos="0" relativeHeight="251667456" behindDoc="1" locked="0" layoutInCell="1" allowOverlap="1" wp14:anchorId="5BDF1BA4" wp14:editId="19345539">
                <wp:simplePos x="0" y="0"/>
                <wp:positionH relativeFrom="page">
                  <wp:posOffset>1783080</wp:posOffset>
                </wp:positionH>
                <wp:positionV relativeFrom="paragraph">
                  <wp:posOffset>266700</wp:posOffset>
                </wp:positionV>
                <wp:extent cx="560070" cy="0"/>
                <wp:effectExtent l="0" t="0" r="0" b="0"/>
                <wp:wrapNone/>
                <wp:docPr id="232" name=" 2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560070" cy="0"/>
                        </a:xfrm>
                        <a:prstGeom prst="line">
                          <a:avLst/>
                        </a:prstGeom>
                        <a:noFill/>
                        <a:ln w="6363">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07FA0AE" id=" 228" o:spid="_x0000_s1026" style="position:absolute;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40.4pt,21pt" to="184.5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" strokeweight=".17675mm">
                <o:lock v:ext="edit" shapetype="f"/>
                <w10:wrap anchorx="page"/>
              </v:line>
            </w:pict>
          </mc:Fallback>
        </mc:AlternateContent>
      </w:r>
      <w:r>
        <w:t>x</w:t>
      </w:r>
      <w:r>
        <w:rPr>
          <w:spacing w:val="-12"/>
        </w:rPr>
        <w:t xml:space="preserve"> </w:t>
      </w:r>
      <w:r>
        <w:rPr>
          <w:rFonts w:ascii="Symbol" w:hAnsi="Symbol"/>
        </w:rPr>
        <w:t></w:t>
      </w:r>
      <w:r>
        <w:tab/>
      </w:r>
      <w:r>
        <w:rPr>
          <w:position w:val="16"/>
        </w:rPr>
        <w:t>n</w:t>
      </w:r>
      <w:r>
        <w:rPr>
          <w:spacing w:val="-29"/>
          <w:position w:val="16"/>
        </w:rPr>
        <w:t xml:space="preserve"> </w:t>
      </w:r>
      <w:r>
        <w:rPr>
          <w:position w:val="10"/>
          <w:sz w:val="16"/>
        </w:rPr>
        <w:t>L</w:t>
      </w:r>
    </w:p>
    <w:p w:rsidR="00751350" w:rsidRDefault="008931E6" w:rsidP="008931E6">
      <w:pPr>
        <w:spacing w:line="284" w:lineRule="exact"/>
        <w:ind w:right="38"/>
        <w:rPr>
          <w:sz w:val="16"/>
        </w:rPr>
      </w:pPr>
      <w:r>
        <w:rPr>
          <w:sz w:val="24"/>
        </w:rPr>
        <w:t xml:space="preserve">                            </w:t>
      </w:r>
      <w:proofErr w:type="gramStart"/>
      <w:r w:rsidR="00751350">
        <w:rPr>
          <w:sz w:val="24"/>
        </w:rPr>
        <w:t>n</w:t>
      </w:r>
      <w:proofErr w:type="gramEnd"/>
      <w:r w:rsidR="00751350">
        <w:rPr>
          <w:sz w:val="24"/>
        </w:rPr>
        <w:t xml:space="preserve"> </w:t>
      </w:r>
      <w:r w:rsidR="00751350">
        <w:rPr>
          <w:position w:val="-5"/>
          <w:sz w:val="16"/>
        </w:rPr>
        <w:t xml:space="preserve">L  </w:t>
      </w:r>
      <w:r w:rsidR="00751350">
        <w:rPr>
          <w:rFonts w:ascii="Symbol" w:hAnsi="Symbol"/>
          <w:sz w:val="24"/>
        </w:rPr>
        <w:t></w:t>
      </w:r>
      <w:r w:rsidR="00751350">
        <w:rPr>
          <w:sz w:val="24"/>
        </w:rPr>
        <w:t xml:space="preserve"> n </w:t>
      </w:r>
      <w:r w:rsidR="00751350">
        <w:rPr>
          <w:position w:val="-5"/>
          <w:sz w:val="16"/>
        </w:rPr>
        <w:t>W</w:t>
      </w:r>
    </w:p>
    <w:p w:rsidR="00AC3559" w:rsidRPr="00AC3559" w:rsidRDefault="00AC3559" w:rsidP="00AC3559">
      <w:pPr>
        <w:spacing w:line="284" w:lineRule="exact"/>
        <w:ind w:right="38"/>
        <w:jc w:val="right"/>
        <w:rPr>
          <w:rFonts w:eastAsia="Calibri" w:cs="Times New Roman"/>
          <w:sz w:val="16"/>
          <w:szCs w:val="28"/>
        </w:rPr>
      </w:pPr>
    </w:p>
    <w:p w:rsidR="00AC3559" w:rsidRPr="00AC3559" w:rsidRDefault="00AC3559" w:rsidP="00AC3559">
      <w:pPr>
        <w:shd w:val="clear" w:color="auto" w:fill="FFFFFF"/>
        <w:spacing w:after="60" w:line="264" w:lineRule="auto"/>
        <w:ind w:left="720"/>
        <w:rPr>
          <w:rFonts w:eastAsia="Calibri" w:cs="Times New Roman"/>
          <w:bCs/>
          <w:color w:val="000000"/>
          <w:sz w:val="24"/>
          <w:szCs w:val="24"/>
          <w:lang w:val="vi-VN"/>
        </w:rPr>
      </w:pPr>
      <w:r w:rsidRPr="00AC3559">
        <w:rPr>
          <w:rFonts w:eastAsia="Calibri" w:cs="Times New Roman"/>
          <w:bCs/>
          <w:color w:val="000000"/>
          <w:sz w:val="24"/>
          <w:szCs w:val="24"/>
          <w:lang w:val="vi-VN"/>
        </w:rPr>
        <w:t>Trong đó nL và nW lần lượt là số mol của lithi bromua khan và nước trong dung dịch. Có thể dễ dàng thu được số mol của liti bromua và nước từ khối lượng tương ứng của chúng trong dung dịch và khối lượng phân tử, do đó;</w:t>
      </w:r>
    </w:p>
    <w:p w:rsidR="00AC3559" w:rsidRPr="00AC3559" w:rsidRDefault="00AC3559" w:rsidP="00AC3559">
      <w:pPr>
        <w:shd w:val="clear" w:color="auto" w:fill="FFFFFF"/>
        <w:spacing w:after="60" w:line="264" w:lineRule="auto"/>
        <w:ind w:left="720"/>
        <w:rPr>
          <w:rFonts w:eastAsia="Calibri" w:cs="Times New Roman"/>
          <w:bCs/>
          <w:color w:val="000000"/>
          <w:sz w:val="24"/>
          <w:szCs w:val="24"/>
          <w:lang w:val="vi-VN"/>
        </w:rPr>
      </w:pPr>
      <w:r w:rsidRPr="00AC3559">
        <w:rPr>
          <w:rFonts w:eastAsia="Calibri" w:cs="Times New Roman"/>
          <w:bCs/>
          <w:color w:val="000000"/>
          <w:sz w:val="24"/>
          <w:szCs w:val="24"/>
          <w:lang w:val="vi-VN"/>
        </w:rPr>
        <w:t xml:space="preserve"> </w:t>
      </w:r>
    </w:p>
    <w:p w:rsidR="00AC3559" w:rsidRPr="00AC3559" w:rsidRDefault="00AC3559" w:rsidP="00AC3559">
      <w:pPr>
        <w:shd w:val="clear" w:color="auto" w:fill="FFFFFF"/>
        <w:spacing w:after="60" w:line="264" w:lineRule="auto"/>
        <w:ind w:left="720"/>
        <w:rPr>
          <w:rFonts w:eastAsia="Calibri" w:cs="Times New Roman"/>
          <w:bCs/>
          <w:color w:val="000000"/>
          <w:sz w:val="24"/>
          <w:szCs w:val="24"/>
          <w:lang w:val="vi-VN"/>
        </w:rPr>
      </w:pPr>
      <w:r w:rsidRPr="00AC3559">
        <w:rPr>
          <w:rFonts w:eastAsia="Calibri" w:cs="Times New Roman"/>
          <w:bCs/>
          <w:color w:val="000000"/>
          <w:sz w:val="24"/>
          <w:szCs w:val="24"/>
          <w:lang w:val="vi-VN"/>
        </w:rPr>
        <w:t>mL; và nW = mW (15,3)</w:t>
      </w:r>
    </w:p>
    <w:p w:rsidR="00AC3559" w:rsidRPr="00AC3559" w:rsidRDefault="00AC3559" w:rsidP="00AC3559">
      <w:pPr>
        <w:shd w:val="clear" w:color="auto" w:fill="FFFFFF"/>
        <w:spacing w:after="60" w:line="264" w:lineRule="auto"/>
        <w:ind w:left="720"/>
        <w:rPr>
          <w:rFonts w:eastAsia="Calibri" w:cs="Times New Roman"/>
          <w:bCs/>
          <w:color w:val="000000"/>
          <w:sz w:val="24"/>
          <w:szCs w:val="24"/>
          <w:lang w:val="vi-VN"/>
        </w:rPr>
      </w:pPr>
      <w:r w:rsidRPr="00AC3559">
        <w:rPr>
          <w:rFonts w:eastAsia="Calibri" w:cs="Times New Roman"/>
          <w:bCs/>
          <w:color w:val="000000"/>
          <w:sz w:val="24"/>
          <w:szCs w:val="24"/>
          <w:lang w:val="vi-VN"/>
        </w:rPr>
        <w:t>nL =</w:t>
      </w:r>
    </w:p>
    <w:p w:rsidR="00AC3559" w:rsidRPr="00AC3559" w:rsidRDefault="00AC3559" w:rsidP="00AC3559">
      <w:pPr>
        <w:shd w:val="clear" w:color="auto" w:fill="FFFFFF"/>
        <w:spacing w:after="60" w:line="264" w:lineRule="auto"/>
        <w:ind w:left="720"/>
        <w:rPr>
          <w:rFonts w:eastAsia="Calibri" w:cs="Times New Roman"/>
          <w:bCs/>
          <w:color w:val="000000"/>
          <w:sz w:val="24"/>
          <w:szCs w:val="24"/>
          <w:lang w:val="vi-VN"/>
        </w:rPr>
      </w:pPr>
      <w:r w:rsidRPr="00AC3559">
        <w:rPr>
          <w:rFonts w:eastAsia="Calibri" w:cs="Times New Roman"/>
          <w:bCs/>
          <w:color w:val="000000"/>
          <w:sz w:val="24"/>
          <w:szCs w:val="24"/>
          <w:lang w:val="vi-VN"/>
        </w:rPr>
        <w:t>ML MW</w:t>
      </w:r>
    </w:p>
    <w:p w:rsidR="00AC3559" w:rsidRPr="00AC3559" w:rsidRDefault="00AC3559" w:rsidP="00AC3559">
      <w:pPr>
        <w:shd w:val="clear" w:color="auto" w:fill="FFFFFF"/>
        <w:spacing w:after="60" w:line="264" w:lineRule="auto"/>
        <w:ind w:left="720"/>
        <w:rPr>
          <w:rFonts w:eastAsia="Calibri" w:cs="Times New Roman"/>
          <w:bCs/>
          <w:color w:val="000000"/>
          <w:sz w:val="24"/>
          <w:szCs w:val="24"/>
          <w:lang w:val="vi-VN"/>
        </w:rPr>
      </w:pPr>
      <w:r w:rsidRPr="00AC3559">
        <w:rPr>
          <w:rFonts w:eastAsia="Calibri" w:cs="Times New Roman"/>
          <w:bCs/>
          <w:color w:val="000000"/>
          <w:sz w:val="24"/>
          <w:szCs w:val="24"/>
          <w:lang w:val="vi-VN"/>
        </w:rPr>
        <w:t>trong đó ML (= 86,8 kg / kmol) và MW (= 18,0 kg / kmol) lần lượt là trọng lượng phân tử của lithi bromua khan và nước.</w:t>
      </w:r>
    </w:p>
    <w:p w:rsidR="00AC3559" w:rsidRPr="00AC3559" w:rsidRDefault="00AC3559" w:rsidP="00AC3559">
      <w:pPr>
        <w:shd w:val="clear" w:color="auto" w:fill="FFFFFF"/>
        <w:spacing w:after="60" w:line="264" w:lineRule="auto"/>
        <w:ind w:left="720"/>
        <w:rPr>
          <w:rFonts w:eastAsia="Calibri" w:cs="Times New Roman"/>
          <w:bCs/>
          <w:color w:val="000000"/>
          <w:sz w:val="24"/>
          <w:szCs w:val="24"/>
          <w:lang w:val="vi-VN"/>
        </w:rPr>
      </w:pPr>
      <w:r w:rsidRPr="00AC3559">
        <w:rPr>
          <w:rFonts w:eastAsia="Calibri" w:cs="Times New Roman"/>
          <w:bCs/>
          <w:color w:val="000000"/>
          <w:sz w:val="24"/>
          <w:szCs w:val="24"/>
          <w:lang w:val="vi-VN"/>
        </w:rPr>
        <w:t>1.2.</w:t>
      </w:r>
      <w:r w:rsidRPr="00AC3559">
        <w:rPr>
          <w:rFonts w:eastAsia="Times New Roman" w:cs="Times New Roman"/>
          <w:color w:val="FF0000"/>
          <w:sz w:val="24"/>
          <w:szCs w:val="24"/>
          <w:lang w:val="vi-VN" w:eastAsia="vi-VN"/>
        </w:rPr>
        <w:t xml:space="preserve"> </w:t>
      </w:r>
      <w:r w:rsidRPr="00AC3559">
        <w:rPr>
          <w:rFonts w:eastAsia="Calibri" w:cs="Times New Roman"/>
          <w:bCs/>
          <w:color w:val="000000"/>
          <w:sz w:val="24"/>
          <w:szCs w:val="24"/>
          <w:lang w:val="vi-VN"/>
        </w:rPr>
        <w:t>Áp suất hóa hơi của dung dịch nước-liti bromua</w:t>
      </w:r>
    </w:p>
    <w:p w:rsidR="00AC3559" w:rsidRPr="00AC3559" w:rsidRDefault="00AC3559" w:rsidP="00AC3559">
      <w:pPr>
        <w:shd w:val="clear" w:color="auto" w:fill="FFFFFF"/>
        <w:spacing w:after="60" w:line="264" w:lineRule="auto"/>
        <w:ind w:left="720"/>
        <w:rPr>
          <w:rFonts w:eastAsia="Calibri" w:cs="Times New Roman"/>
          <w:bCs/>
          <w:color w:val="000000"/>
          <w:sz w:val="24"/>
          <w:szCs w:val="24"/>
          <w:lang w:val="vi-VN"/>
        </w:rPr>
      </w:pPr>
      <w:r w:rsidRPr="00AC3559">
        <w:rPr>
          <w:rFonts w:eastAsia="Calibri" w:cs="Times New Roman"/>
          <w:bCs/>
          <w:color w:val="000000"/>
          <w:sz w:val="24"/>
          <w:szCs w:val="24"/>
          <w:lang w:val="vi-VN"/>
        </w:rPr>
        <w:t>Áp dụng định luật Raoult, áp suất hơi của dung dịch nước-lithi bromua với áp suất hơi do lithi bromua tác dụng là nhỏ không đáng kể được cho bởi:</w:t>
      </w:r>
    </w:p>
    <w:p w:rsidR="00AC3559" w:rsidRPr="00AC3559" w:rsidRDefault="00AC3559" w:rsidP="00AC3559">
      <w:pPr>
        <w:shd w:val="clear" w:color="auto" w:fill="FFFFFF"/>
        <w:spacing w:after="60" w:line="264" w:lineRule="auto"/>
        <w:ind w:left="720"/>
        <w:rPr>
          <w:rFonts w:eastAsia="Calibri" w:cs="Times New Roman"/>
          <w:bCs/>
          <w:color w:val="000000"/>
          <w:sz w:val="24"/>
          <w:szCs w:val="24"/>
          <w:lang w:val="vi-VN"/>
        </w:rPr>
      </w:pPr>
      <w:r w:rsidRPr="00AC3559">
        <w:rPr>
          <w:rFonts w:eastAsia="Calibri" w:cs="Times New Roman"/>
          <w:bCs/>
          <w:color w:val="000000"/>
          <w:sz w:val="24"/>
          <w:szCs w:val="24"/>
          <w:lang w:val="vi-VN"/>
        </w:rPr>
        <w:t>P = - (1 x) PW (15,4)</w:t>
      </w:r>
    </w:p>
    <w:p w:rsidR="00AC3559" w:rsidRPr="00AC3559" w:rsidRDefault="00AC3559" w:rsidP="00AC3559">
      <w:pPr>
        <w:shd w:val="clear" w:color="auto" w:fill="FFFFFF"/>
        <w:spacing w:after="60" w:line="264" w:lineRule="auto"/>
        <w:ind w:left="720"/>
        <w:rPr>
          <w:rFonts w:eastAsia="Calibri" w:cs="Times New Roman"/>
          <w:bCs/>
          <w:color w:val="000000"/>
          <w:sz w:val="24"/>
          <w:szCs w:val="24"/>
          <w:lang w:val="vi-VN"/>
        </w:rPr>
      </w:pPr>
      <w:r w:rsidRPr="00AC3559">
        <w:rPr>
          <w:rFonts w:eastAsia="Calibri" w:cs="Times New Roman"/>
          <w:bCs/>
          <w:color w:val="000000"/>
          <w:sz w:val="24"/>
          <w:szCs w:val="24"/>
          <w:lang w:val="vi-VN"/>
        </w:rPr>
        <w:t>trong đó PW là áp suất bão hòa của nước nguyên chất ở cùng nhiệt độ của dung dịch và x là phần trăm số mol của liti bromua trong dung dịch. Người ta quan sát thấy rằng định luật Raoult chỉ gần đúng đối với các dung dịch rất loãng của nước liti bromua (nghĩa là x → 0). Các dung dịch nước mạnh của nước-liti bromua được phát hiện là đi chệch hướng mạnh khỏi định luật Raoult theo cách tiêu cực.</w:t>
      </w:r>
    </w:p>
    <w:p w:rsidR="00AC3559" w:rsidRPr="00AC3559" w:rsidRDefault="00AC3559" w:rsidP="00AC3559">
      <w:pPr>
        <w:shd w:val="clear" w:color="auto" w:fill="FFFFFF"/>
        <w:spacing w:after="60" w:line="264" w:lineRule="auto"/>
        <w:ind w:left="720"/>
        <w:rPr>
          <w:rFonts w:eastAsia="Calibri" w:cs="Times New Roman"/>
          <w:bCs/>
          <w:color w:val="000000"/>
          <w:sz w:val="24"/>
          <w:szCs w:val="24"/>
          <w:lang w:val="vi-VN"/>
        </w:rPr>
      </w:pPr>
      <w:r w:rsidRPr="00AC3559">
        <w:rPr>
          <w:rFonts w:eastAsia="Calibri" w:cs="Times New Roman"/>
          <w:bCs/>
          <w:color w:val="000000"/>
          <w:sz w:val="24"/>
          <w:szCs w:val="24"/>
          <w:lang w:val="vi-VN"/>
        </w:rPr>
        <w:t xml:space="preserve"> </w:t>
      </w:r>
    </w:p>
    <w:p w:rsidR="00AC3559" w:rsidRPr="00AC3559" w:rsidRDefault="00AC3559" w:rsidP="00AC3559">
      <w:pPr>
        <w:shd w:val="clear" w:color="auto" w:fill="FFFFFF"/>
        <w:spacing w:after="60" w:line="264" w:lineRule="auto"/>
        <w:ind w:left="720"/>
        <w:rPr>
          <w:rFonts w:eastAsia="Calibri" w:cs="Times New Roman"/>
          <w:bCs/>
          <w:color w:val="000000"/>
          <w:sz w:val="24"/>
          <w:szCs w:val="24"/>
          <w:lang w:val="vi-VN"/>
        </w:rPr>
      </w:pPr>
      <w:r w:rsidRPr="00AC3559">
        <w:rPr>
          <w:rFonts w:eastAsia="Calibri" w:cs="Times New Roman"/>
          <w:bCs/>
          <w:color w:val="000000"/>
          <w:sz w:val="24"/>
          <w:szCs w:val="24"/>
          <w:lang w:val="vi-VN"/>
        </w:rPr>
        <w:t>Ví dụ, ở 50 phần trăm khối lượng của lithi bromua và 25oC, định luật Raoult dự đoán áp suất hơi là 26,2 mbar, trong khi các phép đo thực tế cho thấy nó chỉ là 8,5 mbar.</w:t>
      </w:r>
    </w:p>
    <w:p w:rsidR="00AC3559" w:rsidRPr="00AC3559" w:rsidRDefault="00AC3559" w:rsidP="00AC3559">
      <w:pPr>
        <w:shd w:val="clear" w:color="auto" w:fill="FFFFFF"/>
        <w:spacing w:after="60" w:line="264" w:lineRule="auto"/>
        <w:ind w:left="720"/>
        <w:rPr>
          <w:rFonts w:eastAsia="Calibri" w:cs="Times New Roman"/>
          <w:bCs/>
          <w:color w:val="000000"/>
          <w:sz w:val="24"/>
          <w:szCs w:val="24"/>
          <w:lang w:val="vi-VN"/>
        </w:rPr>
      </w:pPr>
      <w:r w:rsidRPr="00AC3559">
        <w:rPr>
          <w:rFonts w:eastAsia="Calibri" w:cs="Times New Roman"/>
          <w:bCs/>
          <w:color w:val="000000"/>
          <w:sz w:val="24"/>
          <w:szCs w:val="24"/>
          <w:lang w:val="vi-VN"/>
        </w:rPr>
        <w:t xml:space="preserve"> </w:t>
      </w:r>
    </w:p>
    <w:p w:rsidR="00AC3559" w:rsidRPr="00AC3559" w:rsidRDefault="00AC3559" w:rsidP="00AC3559">
      <w:pPr>
        <w:shd w:val="clear" w:color="auto" w:fill="FFFFFF"/>
        <w:spacing w:after="60" w:line="264" w:lineRule="auto"/>
        <w:ind w:left="720"/>
        <w:rPr>
          <w:rFonts w:eastAsia="Calibri" w:cs="Times New Roman"/>
          <w:bCs/>
          <w:color w:val="000000"/>
          <w:sz w:val="24"/>
          <w:szCs w:val="24"/>
          <w:lang w:val="vi-VN"/>
        </w:rPr>
      </w:pPr>
      <w:r w:rsidRPr="00AC3559">
        <w:rPr>
          <w:rFonts w:eastAsia="Calibri" w:cs="Times New Roman"/>
          <w:bCs/>
          <w:color w:val="000000"/>
          <w:sz w:val="24"/>
          <w:szCs w:val="24"/>
          <w:lang w:val="vi-VN"/>
        </w:rPr>
        <w:t>Tỷ số giữa áp suất hơi thực tế với áp suất hơi dự đoán theo định luật Raoult được gọi là hệ số hoạt độ. Đối với ví dụ trên, hệ số hoạt động là 0,324.</w:t>
      </w:r>
    </w:p>
    <w:p w:rsidR="00AC3559" w:rsidRPr="00AC3559" w:rsidRDefault="00AC3559" w:rsidP="00AC3559">
      <w:pPr>
        <w:shd w:val="clear" w:color="auto" w:fill="FFFFFF"/>
        <w:spacing w:after="60" w:line="264" w:lineRule="auto"/>
        <w:ind w:left="720"/>
        <w:rPr>
          <w:rFonts w:eastAsia="Calibri" w:cs="Times New Roman"/>
          <w:bCs/>
          <w:color w:val="000000"/>
          <w:sz w:val="24"/>
          <w:szCs w:val="24"/>
          <w:lang w:val="vi-VN"/>
        </w:rPr>
      </w:pPr>
      <w:r w:rsidRPr="00AC3559">
        <w:rPr>
          <w:rFonts w:eastAsia="Calibri" w:cs="Times New Roman"/>
          <w:bCs/>
          <w:color w:val="000000"/>
          <w:sz w:val="24"/>
          <w:szCs w:val="24"/>
          <w:lang w:val="vi-VN"/>
        </w:rPr>
        <w:t xml:space="preserve"> </w:t>
      </w:r>
    </w:p>
    <w:p w:rsidR="00AC3559" w:rsidRPr="00AC3559" w:rsidRDefault="00AC3559" w:rsidP="00AC3559">
      <w:pPr>
        <w:shd w:val="clear" w:color="auto" w:fill="FFFFFF"/>
        <w:spacing w:after="60" w:line="264" w:lineRule="auto"/>
        <w:ind w:left="720"/>
        <w:rPr>
          <w:rFonts w:eastAsia="Calibri" w:cs="Times New Roman"/>
          <w:b/>
          <w:bCs/>
          <w:color w:val="000000"/>
          <w:sz w:val="32"/>
          <w:szCs w:val="32"/>
          <w:lang w:val="vi-VN"/>
        </w:rPr>
      </w:pPr>
      <w:r w:rsidRPr="00AC3559">
        <w:rPr>
          <w:rFonts w:eastAsia="Calibri" w:cs="Times New Roman"/>
          <w:bCs/>
          <w:color w:val="000000"/>
          <w:sz w:val="24"/>
          <w:szCs w:val="24"/>
          <w:lang w:val="vi-VN"/>
        </w:rPr>
        <w:lastRenderedPageBreak/>
        <w:t xml:space="preserve"> Dữ liệu áp suất hơi của dung dịch nước-liti bromua có thể được biểu diễn rất thuận tiện trong biểu đồ Dühring. Trong biểu đồ Dühring, nhiệt độ của dung dịch được vẽ dưới dạng abscissa trên thang tuyến tính, nhiệt độ bão hòa của nước tinh khiết được vẽ dưới dạng tọa độ ở phía bên phải (thang tuyến tính) và áp suất trên thang logarit được vẽ dưới dạng tọa độ trên phía bên tay trái. Biểu đồ hiển thị các giá trị áp suất-nhiệt độ cho các đường nồng độ không đổi khác nhau (đẳng áp), là tuyến tính trên biểu đồ Dühring. Hình 15.1 cho thấy âm mưu Dühring. Biểu đồ Dühring có thể được sử dụng để tìm dữ liệu áp suất hơi và cũng để vẽ biểu đồ chu kỳ hoạt động. Hình 15.2 mô tả hệ thống làm lạnh hấp thụ dựa trên nước-liti bromua trên đồ thị Dühring. Các loại biểu đồ khác hiển thị dữ liệu áp suất hơi cho hệ thống nước-lithum bromua cũng có sẵn trong tài liệu. Hình 15.3 cho thấy một biểu đồ khác, trong đó phần khối lượng của lithi bromua được vẽ trên abscissa, trong khi nhiệt độ bão hòa của nước tinh khiết và áp suất hơi được vẽ dưới dạng chuẩn. Trên biểu đồ cũng hiển thị các đường nhiệt độ dung dịch không đổi. Dữ liệu thành phần áp suất-nhiệt độ cũng có sẵn dưới dạng</w:t>
      </w:r>
    </w:p>
    <w:p w:rsidR="00AC3559" w:rsidRPr="00AC3559" w:rsidRDefault="00AC3559" w:rsidP="00AC3559">
      <w:pPr>
        <w:shd w:val="clear" w:color="auto" w:fill="FFFFFF"/>
        <w:spacing w:after="60" w:line="264" w:lineRule="auto"/>
        <w:ind w:left="720"/>
        <w:rPr>
          <w:rFonts w:eastAsia="Calibri" w:cs="Times New Roman"/>
          <w:b/>
          <w:bCs/>
          <w:color w:val="000000"/>
          <w:sz w:val="32"/>
          <w:szCs w:val="32"/>
          <w:lang w:val="vi-VN"/>
        </w:rPr>
      </w:pPr>
      <w:r w:rsidRPr="00AC3559">
        <w:rPr>
          <w:rFonts w:eastAsia="Calibri" w:cs="Times New Roman"/>
          <w:b/>
          <w:bCs/>
          <w:color w:val="000000"/>
          <w:sz w:val="32"/>
          <w:szCs w:val="32"/>
          <w:lang w:val="vi-VN"/>
        </w:rPr>
        <w:t xml:space="preserve">             </w:t>
      </w:r>
      <w:r w:rsidRPr="00AC3559">
        <w:rPr>
          <w:rFonts w:eastAsia="Calibri" w:cs="Times New Roman"/>
          <w:noProof/>
          <w:szCs w:val="28"/>
        </w:rPr>
        <w:drawing>
          <wp:inline distT="0" distB="0" distL="0" distR="0" wp14:anchorId="07B61BBD" wp14:editId="7052E5B1">
            <wp:extent cx="5943600" cy="34575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3600" cy="3457575"/>
                    </a:xfrm>
                    <a:prstGeom prst="rect">
                      <a:avLst/>
                    </a:prstGeom>
                    <a:noFill/>
                    <a:ln>
                      <a:noFill/>
                    </a:ln>
                  </pic:spPr>
                </pic:pic>
              </a:graphicData>
            </a:graphic>
          </wp:inline>
        </w:drawing>
      </w:r>
    </w:p>
    <w:p w:rsidR="00AC3559" w:rsidRPr="00AC3559" w:rsidRDefault="00AC3559" w:rsidP="00AC3559">
      <w:pPr>
        <w:shd w:val="clear" w:color="auto" w:fill="FFFFFF"/>
        <w:spacing w:after="60" w:line="264" w:lineRule="auto"/>
        <w:ind w:left="720"/>
        <w:rPr>
          <w:rFonts w:eastAsia="Calibri" w:cs="Times New Roman"/>
          <w:b/>
          <w:bCs/>
          <w:color w:val="000000"/>
          <w:sz w:val="32"/>
          <w:szCs w:val="32"/>
          <w:lang w:val="vi-VN"/>
        </w:rPr>
      </w:pPr>
      <w:r w:rsidRPr="00AC3559">
        <w:rPr>
          <w:rFonts w:eastAsia="Calibri" w:cs="Times New Roman"/>
          <w:b/>
          <w:bCs/>
          <w:noProof/>
          <w:color w:val="000000"/>
          <w:sz w:val="32"/>
          <w:szCs w:val="32"/>
        </w:rPr>
        <w:drawing>
          <wp:inline distT="0" distB="0" distL="0" distR="0" wp14:anchorId="3742B4CE" wp14:editId="151F2645">
            <wp:extent cx="6200140" cy="292608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00140" cy="2926080"/>
                    </a:xfrm>
                    <a:prstGeom prst="rect">
                      <a:avLst/>
                    </a:prstGeom>
                    <a:noFill/>
                  </pic:spPr>
                </pic:pic>
              </a:graphicData>
            </a:graphic>
          </wp:inline>
        </w:drawing>
      </w:r>
    </w:p>
    <w:p w:rsidR="00AC3559" w:rsidRPr="00AC3559" w:rsidRDefault="00AC3559" w:rsidP="00AC3559">
      <w:pPr>
        <w:shd w:val="clear" w:color="auto" w:fill="FFFFFF"/>
        <w:spacing w:after="60" w:line="264" w:lineRule="auto"/>
        <w:ind w:left="720"/>
        <w:rPr>
          <w:rFonts w:eastAsia="Calibri" w:cs="Times New Roman"/>
          <w:b/>
          <w:bCs/>
          <w:color w:val="000000"/>
          <w:sz w:val="24"/>
          <w:szCs w:val="24"/>
          <w:lang w:val="vi-VN"/>
        </w:rPr>
      </w:pPr>
      <w:r w:rsidRPr="00AC3559">
        <w:rPr>
          <w:rFonts w:eastAsia="Calibri" w:cs="Times New Roman"/>
          <w:b/>
          <w:bCs/>
          <w:color w:val="000000"/>
          <w:sz w:val="24"/>
          <w:szCs w:val="24"/>
          <w:lang w:val="vi-VN"/>
        </w:rPr>
        <w:lastRenderedPageBreak/>
        <w:t>Hệ thống lạnh hấp thụ hơi cơ bản với bộ trao đổi nhiệt dung dịch Hình.: Hệ thống H2O-LiBr với bộ trao đổi nhiệt dung dịch trên đồ thị Dühring</w:t>
      </w:r>
    </w:p>
    <w:p w:rsidR="00AC3559" w:rsidRPr="00AC3559" w:rsidRDefault="00AC3559" w:rsidP="00AC3559">
      <w:pPr>
        <w:shd w:val="clear" w:color="auto" w:fill="FFFFFF"/>
        <w:spacing w:after="60" w:line="264" w:lineRule="auto"/>
        <w:ind w:left="720"/>
        <w:rPr>
          <w:rFonts w:eastAsia="Calibri" w:cs="Times New Roman"/>
          <w:b/>
          <w:bCs/>
          <w:color w:val="000000"/>
          <w:sz w:val="32"/>
          <w:szCs w:val="32"/>
          <w:lang w:val="vi-VN"/>
        </w:rPr>
      </w:pPr>
      <w:r w:rsidRPr="00AC3559">
        <w:rPr>
          <w:rFonts w:eastAsia="Calibri" w:cs="Times New Roman"/>
          <w:b/>
          <w:bCs/>
          <w:noProof/>
          <w:color w:val="000000"/>
          <w:sz w:val="32"/>
          <w:szCs w:val="32"/>
        </w:rPr>
        <w:drawing>
          <wp:inline distT="0" distB="0" distL="0" distR="0" wp14:anchorId="670BD9F7" wp14:editId="4CB5BBB6">
            <wp:extent cx="6401435" cy="34747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401435" cy="3474720"/>
                    </a:xfrm>
                    <a:prstGeom prst="rect">
                      <a:avLst/>
                    </a:prstGeom>
                    <a:noFill/>
                  </pic:spPr>
                </pic:pic>
              </a:graphicData>
            </a:graphic>
          </wp:inline>
        </w:drawing>
      </w:r>
    </w:p>
    <w:p w:rsidR="00AC3559" w:rsidRPr="005244E4" w:rsidRDefault="00AC3559" w:rsidP="00AC3559">
      <w:pPr>
        <w:spacing w:before="120" w:after="120" w:line="312" w:lineRule="auto"/>
        <w:outlineLvl w:val="0"/>
        <w:rPr>
          <w:rFonts w:eastAsia="Calibri" w:cs="Times New Roman"/>
          <w:b/>
          <w:bCs/>
          <w:sz w:val="24"/>
          <w:szCs w:val="24"/>
          <w:lang w:val="vi-VN"/>
        </w:rPr>
      </w:pPr>
      <w:bookmarkStart w:id="37" w:name="_Toc79080239"/>
      <w:bookmarkStart w:id="38" w:name="_Toc79082165"/>
      <w:r w:rsidRPr="005244E4">
        <w:rPr>
          <w:rFonts w:eastAsia="Calibri" w:cs="Times New Roman"/>
          <w:b/>
          <w:bCs/>
          <w:sz w:val="24"/>
          <w:szCs w:val="24"/>
          <w:lang w:val="vi-VN"/>
        </w:rPr>
        <w:t>Hình: Biểu đồ áp suất-nhiệt độ-nồng độ cho dung dịch H2O-LiBr</w:t>
      </w:r>
      <w:bookmarkEnd w:id="37"/>
      <w:bookmarkEnd w:id="38"/>
    </w:p>
    <w:p w:rsidR="00AC3559" w:rsidRPr="00AC3559" w:rsidRDefault="00AC3559" w:rsidP="00AC3559">
      <w:pPr>
        <w:spacing w:before="120" w:after="120" w:line="312" w:lineRule="auto"/>
        <w:outlineLvl w:val="0"/>
        <w:rPr>
          <w:rFonts w:eastAsia="Calibri" w:cs="Times New Roman"/>
          <w:b/>
          <w:bCs/>
          <w:sz w:val="32"/>
          <w:szCs w:val="32"/>
          <w:lang w:val="vi-VN"/>
        </w:rPr>
      </w:pPr>
    </w:p>
    <w:p w:rsidR="00AC3559" w:rsidRDefault="00AC3559" w:rsidP="00A52E5B">
      <w:pPr>
        <w:pStyle w:val="Heading3"/>
        <w:rPr>
          <w:rFonts w:ascii="Times New Roman" w:eastAsia="Calibri" w:hAnsi="Times New Roman" w:cs="Times New Roman"/>
          <w:b/>
          <w:bCs/>
          <w:color w:val="000000" w:themeColor="text1"/>
          <w:sz w:val="28"/>
          <w:szCs w:val="28"/>
          <w:lang w:val="vi-VN"/>
        </w:rPr>
      </w:pPr>
      <w:r w:rsidRPr="00930DBA">
        <w:rPr>
          <w:rFonts w:eastAsia="Calibri" w:cs="Times New Roman"/>
          <w:b/>
          <w:bCs/>
          <w:color w:val="000000" w:themeColor="text1"/>
          <w:sz w:val="32"/>
          <w:szCs w:val="32"/>
          <w:lang w:val="vi-VN"/>
        </w:rPr>
        <w:t xml:space="preserve">    </w:t>
      </w:r>
      <w:bookmarkStart w:id="39" w:name="_Toc79080240"/>
      <w:bookmarkStart w:id="40" w:name="_Toc79082166"/>
      <w:r w:rsidRPr="00930DBA">
        <w:rPr>
          <w:rFonts w:ascii="Times New Roman" w:eastAsia="Calibri" w:hAnsi="Times New Roman" w:cs="Times New Roman"/>
          <w:b/>
          <w:bCs/>
          <w:color w:val="000000" w:themeColor="text1"/>
          <w:sz w:val="28"/>
          <w:szCs w:val="28"/>
          <w:lang w:val="vi-VN"/>
        </w:rPr>
        <w:t>1.2 Entanpi của dung dịch nước-liti bromua</w:t>
      </w:r>
      <w:bookmarkEnd w:id="39"/>
      <w:bookmarkEnd w:id="40"/>
    </w:p>
    <w:p w:rsidR="005244E4" w:rsidRPr="005244E4" w:rsidRDefault="005244E4" w:rsidP="005244E4">
      <w:pPr>
        <w:rPr>
          <w:lang w:val="vi-VN"/>
        </w:rPr>
      </w:pPr>
    </w:p>
    <w:p w:rsidR="00AC3559" w:rsidRPr="00AC3559" w:rsidRDefault="00AC3559" w:rsidP="00AC3559">
      <w:pPr>
        <w:spacing w:after="116" w:line="259" w:lineRule="auto"/>
        <w:ind w:left="96"/>
        <w:rPr>
          <w:rFonts w:eastAsia="Calibri" w:cs="Times New Roman"/>
          <w:szCs w:val="28"/>
          <w:lang w:val="vi-VN"/>
        </w:rPr>
      </w:pPr>
      <w:r w:rsidRPr="00AC3559">
        <w:rPr>
          <w:rFonts w:eastAsia="Calibri" w:cs="Times New Roman"/>
          <w:szCs w:val="28"/>
          <w:lang w:val="vi-VN"/>
        </w:rPr>
        <w:t>Vì dung dịch nước-liti bromua mạnh khác với đặc tính của dung dịch lý tưởng, nên quan sát thấy rằng khi nước và liti bromua khan ở cùng nhiệt độ được trộn đoạn nhiệt, nhiệt độ của dung dịch tăng lên đáng kể. Điều này chỉ ra rằng quá trình trộn là một quá trình tỏa nhiệt với nhiệt âm của quá trình trộn. Do đó entanpi cụ thể của dung dịch được cho bởi:</w:t>
      </w:r>
    </w:p>
    <w:p w:rsidR="00AC3559" w:rsidRPr="00AC3559" w:rsidRDefault="00AC3559" w:rsidP="00AC3559">
      <w:pPr>
        <w:spacing w:after="116" w:line="259" w:lineRule="auto"/>
        <w:ind w:left="96"/>
        <w:rPr>
          <w:rFonts w:eastAsia="Calibri" w:cs="Times New Roman"/>
          <w:szCs w:val="28"/>
          <w:lang w:val="vi-VN"/>
        </w:rPr>
      </w:pPr>
    </w:p>
    <w:p w:rsidR="00AC3559" w:rsidRPr="00AC3559" w:rsidRDefault="00AC3559" w:rsidP="00AC3559">
      <w:pPr>
        <w:spacing w:after="116" w:line="259" w:lineRule="auto"/>
        <w:ind w:left="96"/>
        <w:rPr>
          <w:rFonts w:eastAsia="Calibri" w:cs="Times New Roman"/>
          <w:szCs w:val="28"/>
          <w:lang w:val="vi-VN"/>
        </w:rPr>
      </w:pPr>
      <w:r w:rsidRPr="00AC3559">
        <w:rPr>
          <w:rFonts w:eastAsia="Calibri" w:cs="Times New Roman"/>
          <w:szCs w:val="28"/>
          <w:lang w:val="vi-VN"/>
        </w:rPr>
        <w:tab/>
        <w:t xml:space="preserve">h = </w:t>
      </w:r>
      <w:r w:rsidRPr="00AC3559">
        <w:rPr>
          <w:rFonts w:ascii="Symbol" w:eastAsia="Times New Roman" w:hAnsi="Symbol" w:cs="Times New Roman"/>
          <w:spacing w:val="-7"/>
          <w:sz w:val="24"/>
        </w:rPr>
        <w:t></w:t>
      </w:r>
      <w:r w:rsidRPr="00AC3559">
        <w:rPr>
          <w:rFonts w:eastAsia="Times New Roman" w:cs="Times New Roman"/>
          <w:spacing w:val="-7"/>
          <w:sz w:val="24"/>
        </w:rPr>
        <w:t>.h</w:t>
      </w:r>
      <w:r w:rsidRPr="00AC3559">
        <w:rPr>
          <w:rFonts w:eastAsia="Times New Roman" w:cs="Times New Roman"/>
          <w:spacing w:val="-28"/>
          <w:sz w:val="24"/>
        </w:rPr>
        <w:t xml:space="preserve"> </w:t>
      </w:r>
      <w:r w:rsidRPr="00AC3559">
        <w:rPr>
          <w:rFonts w:eastAsia="Times New Roman" w:cs="Times New Roman"/>
          <w:position w:val="-5"/>
          <w:sz w:val="16"/>
        </w:rPr>
        <w:t xml:space="preserve">L  </w:t>
      </w:r>
      <w:r w:rsidRPr="00AC3559">
        <w:rPr>
          <w:rFonts w:ascii="Symbol" w:eastAsia="Times New Roman" w:hAnsi="Symbol" w:cs="Times New Roman"/>
          <w:sz w:val="24"/>
        </w:rPr>
        <w:t></w:t>
      </w:r>
      <w:r w:rsidRPr="00AC3559">
        <w:rPr>
          <w:rFonts w:eastAsia="Times New Roman" w:cs="Times New Roman"/>
          <w:spacing w:val="-20"/>
          <w:sz w:val="24"/>
        </w:rPr>
        <w:t xml:space="preserve"> </w:t>
      </w:r>
      <w:r w:rsidRPr="00AC3559">
        <w:rPr>
          <w:rFonts w:eastAsia="Times New Roman" w:cs="Times New Roman"/>
          <w:sz w:val="24"/>
        </w:rPr>
        <w:t>(1</w:t>
      </w:r>
      <w:r w:rsidRPr="00AC3559">
        <w:rPr>
          <w:rFonts w:ascii="Symbol" w:eastAsia="Times New Roman" w:hAnsi="Symbol" w:cs="Times New Roman"/>
          <w:sz w:val="24"/>
        </w:rPr>
        <w:t></w:t>
      </w:r>
      <w:r w:rsidRPr="00AC3559">
        <w:rPr>
          <w:rFonts w:eastAsia="Times New Roman" w:cs="Times New Roman"/>
          <w:spacing w:val="-23"/>
          <w:sz w:val="24"/>
        </w:rPr>
        <w:t xml:space="preserve"> </w:t>
      </w:r>
      <w:r w:rsidRPr="00AC3559">
        <w:rPr>
          <w:rFonts w:ascii="Symbol" w:eastAsia="Times New Roman" w:hAnsi="Symbol" w:cs="Times New Roman"/>
          <w:sz w:val="24"/>
        </w:rPr>
        <w:t></w:t>
      </w:r>
      <w:r w:rsidRPr="00AC3559">
        <w:rPr>
          <w:rFonts w:eastAsia="Times New Roman" w:cs="Times New Roman"/>
          <w:sz w:val="24"/>
        </w:rPr>
        <w:t>)h</w:t>
      </w:r>
      <w:r w:rsidRPr="00AC3559">
        <w:rPr>
          <w:rFonts w:eastAsia="Times New Roman" w:cs="Times New Roman"/>
          <w:spacing w:val="-23"/>
          <w:sz w:val="24"/>
        </w:rPr>
        <w:t xml:space="preserve"> </w:t>
      </w:r>
      <w:r w:rsidRPr="00AC3559">
        <w:rPr>
          <w:rFonts w:eastAsia="Times New Roman" w:cs="Times New Roman"/>
          <w:position w:val="-5"/>
          <w:sz w:val="16"/>
        </w:rPr>
        <w:t>W</w:t>
      </w:r>
      <w:r w:rsidRPr="00AC3559">
        <w:rPr>
          <w:rFonts w:eastAsia="Times New Roman" w:cs="Times New Roman"/>
          <w:spacing w:val="3"/>
          <w:position w:val="-5"/>
          <w:sz w:val="16"/>
        </w:rPr>
        <w:t xml:space="preserve"> </w:t>
      </w:r>
      <w:r w:rsidRPr="00AC3559">
        <w:rPr>
          <w:rFonts w:ascii="Symbol" w:eastAsia="Times New Roman" w:hAnsi="Symbol" w:cs="Times New Roman"/>
          <w:sz w:val="24"/>
        </w:rPr>
        <w:t></w:t>
      </w:r>
      <w:r w:rsidRPr="00AC3559">
        <w:rPr>
          <w:rFonts w:eastAsia="Times New Roman" w:cs="Times New Roman"/>
          <w:spacing w:val="-15"/>
          <w:sz w:val="24"/>
        </w:rPr>
        <w:t xml:space="preserve"> </w:t>
      </w:r>
      <w:r w:rsidRPr="00AC3559">
        <w:rPr>
          <w:rFonts w:eastAsia="Calibri" w:cs="Times New Roman"/>
          <w:szCs w:val="28"/>
          <w:lang w:val="vi-VN"/>
        </w:rPr>
        <w:t xml:space="preserve">Δh mix  </w:t>
      </w:r>
      <w:r w:rsidRPr="00AC3559">
        <w:rPr>
          <w:rFonts w:eastAsia="Calibri" w:cs="Times New Roman"/>
          <w:szCs w:val="28"/>
          <w:lang w:val="vi-VN"/>
        </w:rPr>
        <w:tab/>
        <w:t xml:space="preserve"> </w:t>
      </w:r>
      <w:r w:rsidRPr="00AC3559">
        <w:rPr>
          <w:rFonts w:eastAsia="Calibri" w:cs="Times New Roman"/>
          <w:szCs w:val="28"/>
          <w:lang w:val="vi-VN"/>
        </w:rPr>
        <w:tab/>
        <w:t xml:space="preserve"> </w:t>
      </w:r>
      <w:r w:rsidRPr="00AC3559">
        <w:rPr>
          <w:rFonts w:eastAsia="Calibri" w:cs="Times New Roman"/>
          <w:szCs w:val="28"/>
          <w:lang w:val="vi-VN"/>
        </w:rPr>
        <w:tab/>
        <w:t xml:space="preserve"> </w:t>
      </w:r>
      <w:r w:rsidRPr="00AC3559">
        <w:rPr>
          <w:rFonts w:eastAsia="Calibri" w:cs="Times New Roman"/>
          <w:szCs w:val="28"/>
          <w:lang w:val="vi-VN"/>
        </w:rPr>
        <w:tab/>
        <w:t xml:space="preserve"> </w:t>
      </w:r>
      <w:r w:rsidRPr="00AC3559">
        <w:rPr>
          <w:rFonts w:eastAsia="Calibri" w:cs="Times New Roman"/>
          <w:szCs w:val="28"/>
          <w:lang w:val="vi-VN"/>
        </w:rPr>
        <w:tab/>
        <w:t xml:space="preserve">(15.5) </w:t>
      </w:r>
    </w:p>
    <w:p w:rsidR="00AC3559" w:rsidRPr="00AC3559" w:rsidRDefault="00AC3559" w:rsidP="00AC3559">
      <w:pPr>
        <w:spacing w:after="116" w:line="259" w:lineRule="auto"/>
        <w:ind w:left="96"/>
        <w:rPr>
          <w:rFonts w:eastAsia="Calibri" w:cs="Times New Roman"/>
          <w:szCs w:val="28"/>
          <w:lang w:val="vi-VN"/>
        </w:rPr>
      </w:pPr>
      <w:r w:rsidRPr="00AC3559">
        <w:rPr>
          <w:rFonts w:eastAsia="Calibri" w:cs="Times New Roman"/>
          <w:szCs w:val="28"/>
          <w:lang w:val="vi-VN"/>
        </w:rPr>
        <w:t>Trong đó hL và hW lần lượt là entanpi riêng của lithi bromua nguyên chất và nước ở cùng nhiệt độ. Hình 15.4 cho thấy một biểu đồ cung cấp dữ liệu phần khối lượng entanpi-nhiệt độ-cụ thể cho các dung dịch nước-liti bromua. Biểu đồ được vẽ bằng cách lấy entanpi tham chiếu là 0 kJ / kg đối với nước lỏng ở 0</w:t>
      </w:r>
      <w:r w:rsidRPr="00AC3559">
        <w:rPr>
          <w:rFonts w:eastAsia="Calibri" w:cs="Times New Roman"/>
          <w:szCs w:val="28"/>
          <w:vertAlign w:val="superscript"/>
          <w:lang w:val="vi-VN"/>
        </w:rPr>
        <w:t>o</w:t>
      </w:r>
      <w:r w:rsidRPr="00AC3559">
        <w:rPr>
          <w:rFonts w:eastAsia="Calibri" w:cs="Times New Roman"/>
          <w:szCs w:val="28"/>
          <w:lang w:val="vi-VN"/>
        </w:rPr>
        <w:t>C và muối lithi bromua khan ở 25</w:t>
      </w:r>
      <w:r w:rsidRPr="00AC3559">
        <w:rPr>
          <w:rFonts w:eastAsia="Calibri" w:cs="Times New Roman"/>
          <w:szCs w:val="28"/>
          <w:vertAlign w:val="superscript"/>
          <w:lang w:val="vi-VN"/>
        </w:rPr>
        <w:t>o</w:t>
      </w:r>
      <w:r w:rsidRPr="00AC3559">
        <w:rPr>
          <w:rFonts w:eastAsia="Calibri" w:cs="Times New Roman"/>
          <w:szCs w:val="28"/>
          <w:lang w:val="vi-VN"/>
        </w:rPr>
        <w:t xml:space="preserve">C.  </w:t>
      </w:r>
    </w:p>
    <w:p w:rsidR="00AC3559" w:rsidRPr="00AC3559" w:rsidRDefault="00AC3559" w:rsidP="00AC3559">
      <w:pPr>
        <w:spacing w:after="116" w:line="259" w:lineRule="auto"/>
        <w:ind w:left="96"/>
        <w:rPr>
          <w:rFonts w:eastAsia="Times New Roman" w:cs="Times New Roman"/>
          <w:color w:val="000000"/>
          <w:sz w:val="24"/>
          <w:lang w:val="vi-VN" w:eastAsia="vi-VN"/>
        </w:rPr>
      </w:pPr>
      <w:r w:rsidRPr="00AC3559">
        <w:rPr>
          <w:rFonts w:eastAsia="Calibri" w:cs="Times New Roman"/>
          <w:szCs w:val="28"/>
          <w:lang w:val="vi-VN"/>
        </w:rPr>
        <w:t xml:space="preserve"> </w:t>
      </w:r>
      <w:r w:rsidRPr="00AC3559">
        <w:rPr>
          <w:rFonts w:eastAsia="Times New Roman" w:cs="Times New Roman"/>
          <w:b/>
          <w:color w:val="000000"/>
          <w:sz w:val="24"/>
          <w:lang w:val="vi-VN" w:eastAsia="vi-VN"/>
        </w:rPr>
        <w:t xml:space="preserve"> </w:t>
      </w:r>
    </w:p>
    <w:p w:rsidR="00AC3559" w:rsidRPr="00AC3559" w:rsidRDefault="00AC3559" w:rsidP="00AC3559">
      <w:pPr>
        <w:spacing w:before="120" w:after="120" w:line="312" w:lineRule="auto"/>
        <w:outlineLvl w:val="0"/>
        <w:rPr>
          <w:rFonts w:eastAsia="Calibri" w:cs="Times New Roman"/>
          <w:b/>
          <w:bCs/>
          <w:sz w:val="32"/>
          <w:szCs w:val="32"/>
          <w:lang w:val="vi-VN"/>
        </w:rPr>
      </w:pPr>
      <w:bookmarkStart w:id="41" w:name="_Toc79080241"/>
      <w:bookmarkStart w:id="42" w:name="_Toc79082167"/>
      <w:r w:rsidRPr="00AC3559">
        <w:rPr>
          <w:rFonts w:eastAsia="Calibri" w:cs="Times New Roman"/>
          <w:b/>
          <w:bCs/>
          <w:noProof/>
          <w:sz w:val="32"/>
          <w:szCs w:val="32"/>
        </w:rPr>
        <w:lastRenderedPageBreak/>
        <w:drawing>
          <wp:inline distT="0" distB="0" distL="0" distR="0" wp14:anchorId="72EF0CEE" wp14:editId="57D0022B">
            <wp:extent cx="4761230" cy="5974715"/>
            <wp:effectExtent l="0" t="0" r="127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61230" cy="5974715"/>
                    </a:xfrm>
                    <a:prstGeom prst="rect">
                      <a:avLst/>
                    </a:prstGeom>
                    <a:noFill/>
                  </pic:spPr>
                </pic:pic>
              </a:graphicData>
            </a:graphic>
          </wp:inline>
        </w:drawing>
      </w:r>
      <w:bookmarkEnd w:id="41"/>
      <w:bookmarkEnd w:id="42"/>
    </w:p>
    <w:p w:rsidR="00AC3559" w:rsidRPr="005244E4" w:rsidRDefault="00AC3559" w:rsidP="00AC3559">
      <w:pPr>
        <w:spacing w:before="120" w:after="120" w:line="312" w:lineRule="auto"/>
        <w:outlineLvl w:val="0"/>
        <w:rPr>
          <w:rFonts w:eastAsia="Calibri" w:cs="Times New Roman"/>
          <w:b/>
          <w:bCs/>
          <w:sz w:val="24"/>
          <w:szCs w:val="24"/>
          <w:lang w:val="vi-VN"/>
        </w:rPr>
      </w:pPr>
      <w:bookmarkStart w:id="43" w:name="_Toc79080242"/>
      <w:bookmarkStart w:id="44" w:name="_Toc79082168"/>
      <w:r w:rsidRPr="005244E4">
        <w:rPr>
          <w:rFonts w:eastAsia="Calibri" w:cs="Times New Roman"/>
          <w:b/>
          <w:bCs/>
          <w:sz w:val="24"/>
          <w:szCs w:val="24"/>
          <w:lang w:val="vi-VN"/>
        </w:rPr>
        <w:t>Entanpi –Nhiệt độ - Biểu đồ nồng độ của dung dịch H2O-LiBr</w:t>
      </w:r>
      <w:bookmarkEnd w:id="43"/>
      <w:bookmarkEnd w:id="44"/>
    </w:p>
    <w:p w:rsidR="00AC3559" w:rsidRPr="00930DBA" w:rsidRDefault="00AC3559" w:rsidP="00A52E5B">
      <w:pPr>
        <w:pStyle w:val="Heading3"/>
        <w:rPr>
          <w:rFonts w:ascii="Times New Roman" w:eastAsia="Calibri" w:hAnsi="Times New Roman" w:cs="Times New Roman"/>
          <w:b/>
          <w:bCs/>
          <w:color w:val="000000" w:themeColor="text1"/>
          <w:sz w:val="28"/>
          <w:szCs w:val="28"/>
          <w:lang w:val="vi-VN"/>
        </w:rPr>
      </w:pPr>
      <w:r w:rsidRPr="00930DBA">
        <w:rPr>
          <w:rFonts w:ascii="Times New Roman" w:eastAsia="Calibri" w:hAnsi="Times New Roman" w:cs="Times New Roman"/>
          <w:b/>
          <w:bCs/>
          <w:color w:val="000000" w:themeColor="text1"/>
          <w:sz w:val="28"/>
          <w:szCs w:val="28"/>
          <w:lang w:val="vi-VN"/>
        </w:rPr>
        <w:t xml:space="preserve">   </w:t>
      </w:r>
      <w:bookmarkStart w:id="45" w:name="_Toc79080243"/>
      <w:bookmarkStart w:id="46" w:name="_Toc79082169"/>
      <w:r w:rsidRPr="00930DBA">
        <w:rPr>
          <w:rFonts w:ascii="Times New Roman" w:eastAsia="Calibri" w:hAnsi="Times New Roman" w:cs="Times New Roman"/>
          <w:b/>
          <w:bCs/>
          <w:color w:val="000000" w:themeColor="text1"/>
          <w:sz w:val="28"/>
          <w:szCs w:val="28"/>
          <w:lang w:val="vi-VN"/>
        </w:rPr>
        <w:t>1.3 Giá trị Entanpi đối với nước tinh khiết (chất lỏng và hơi quá nhiệt)</w:t>
      </w:r>
      <w:bookmarkEnd w:id="45"/>
      <w:bookmarkEnd w:id="46"/>
      <w:r w:rsidR="005244E4">
        <w:rPr>
          <w:rFonts w:ascii="Times New Roman" w:eastAsia="Calibri" w:hAnsi="Times New Roman" w:cs="Times New Roman"/>
          <w:b/>
          <w:bCs/>
          <w:color w:val="000000" w:themeColor="text1"/>
          <w:sz w:val="28"/>
          <w:szCs w:val="28"/>
          <w:lang w:val="vi-VN"/>
        </w:rPr>
        <w:br/>
      </w:r>
    </w:p>
    <w:p w:rsidR="00953433" w:rsidRPr="00953433" w:rsidRDefault="00953433" w:rsidP="00953433">
      <w:pPr>
        <w:spacing w:after="28" w:line="259" w:lineRule="auto"/>
        <w:ind w:left="96"/>
        <w:rPr>
          <w:rFonts w:eastAsia="Times New Roman" w:cs="Times New Roman"/>
          <w:color w:val="000000"/>
          <w:sz w:val="24"/>
          <w:lang w:val="vi-VN" w:eastAsia="vi-VN"/>
        </w:rPr>
      </w:pPr>
      <w:r w:rsidRPr="00953433">
        <w:rPr>
          <w:rFonts w:eastAsia="Calibri" w:cs="Times New Roman"/>
          <w:szCs w:val="28"/>
          <w:lang w:val="vi-VN"/>
        </w:rPr>
        <w:t xml:space="preserve">       </w:t>
      </w:r>
      <w:r w:rsidRPr="00953433">
        <w:rPr>
          <w:rFonts w:eastAsia="Times New Roman" w:cs="Times New Roman"/>
          <w:color w:val="000000"/>
          <w:sz w:val="24"/>
          <w:lang w:val="vi-VN" w:eastAsia="vi-VN"/>
        </w:rPr>
        <w:t>Có thể thu được entanpi của hơi nước tinh khiết và chất lỏng ở các nhiệt độ và áp suất khác nhau từ dữ liệu đặc tính của nước tinh khiết. Đối với tất cả các mục đích thực tế, entanpi của nước lỏng, hW, chất lỏng ở nhiệt độ T bất kỳ có thể nhận được từ phương trình:</w:t>
      </w:r>
    </w:p>
    <w:p w:rsidR="00953433" w:rsidRPr="00953433" w:rsidRDefault="00953433" w:rsidP="00953433">
      <w:pPr>
        <w:spacing w:after="28"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spacing w:after="28"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h W, chất lỏng = 4,19 (T -ref) kJ / kg (15,6) trong đó Tref là nhiệt độ chuẩn, 0oC.</w:t>
      </w:r>
    </w:p>
    <w:p w:rsidR="00953433" w:rsidRPr="00953433" w:rsidRDefault="00953433" w:rsidP="00953433">
      <w:pPr>
        <w:spacing w:after="28"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spacing w:after="28"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Hơi nước được tạo ra trong bộ tạo của hệ thống nước-liti bromua ở trong điều kiện siêu nóng vì nhiệt độ của bộ tạo cao hơn nhiều so với nhiệt độ nước bão hòa ở áp suất đó. Entanpi của hơi nước quá nhiệt, hW, sup ở áp suất thấp và nhiệt độ T có thể được tính gần đúng bằng phương trình: </w:t>
      </w:r>
    </w:p>
    <w:p w:rsidR="00953433" w:rsidRPr="00953433" w:rsidRDefault="00953433" w:rsidP="00953433">
      <w:pPr>
        <w:spacing w:before="106"/>
        <w:ind w:left="1479"/>
        <w:rPr>
          <w:rFonts w:eastAsia="Times New Roman" w:cs="Times New Roman"/>
          <w:sz w:val="23"/>
        </w:rPr>
      </w:pPr>
      <w:r w:rsidRPr="00953433">
        <w:rPr>
          <w:rFonts w:ascii="Calibri" w:eastAsia="Calibri" w:hAnsi="Calibri" w:cs="Calibri"/>
          <w:color w:val="000000"/>
          <w:sz w:val="22"/>
          <w:lang w:val="vi-VN" w:eastAsia="vi-VN"/>
        </w:rPr>
        <w:tab/>
      </w:r>
      <w:proofErr w:type="gramStart"/>
      <w:r w:rsidRPr="00953433">
        <w:rPr>
          <w:rFonts w:eastAsia="Times New Roman" w:cs="Times New Roman"/>
          <w:w w:val="105"/>
          <w:sz w:val="23"/>
        </w:rPr>
        <w:t>h</w:t>
      </w:r>
      <w:proofErr w:type="gramEnd"/>
      <w:r w:rsidRPr="00953433">
        <w:rPr>
          <w:rFonts w:eastAsia="Times New Roman" w:cs="Times New Roman"/>
          <w:w w:val="105"/>
          <w:sz w:val="23"/>
        </w:rPr>
        <w:t xml:space="preserve"> </w:t>
      </w:r>
      <w:r w:rsidRPr="00953433">
        <w:rPr>
          <w:rFonts w:eastAsia="Times New Roman" w:cs="Times New Roman"/>
          <w:w w:val="105"/>
          <w:position w:val="-5"/>
          <w:sz w:val="15"/>
        </w:rPr>
        <w:t xml:space="preserve">W,sup </w:t>
      </w:r>
      <w:r w:rsidRPr="00953433">
        <w:rPr>
          <w:rFonts w:eastAsia="Times New Roman" w:cs="Times New Roman"/>
          <w:w w:val="105"/>
          <w:position w:val="-5"/>
          <w:sz w:val="24"/>
          <w:szCs w:val="24"/>
          <w:lang w:val="vi-VN"/>
        </w:rPr>
        <w:t>=</w:t>
      </w:r>
      <w:r w:rsidRPr="00953433">
        <w:rPr>
          <w:rFonts w:eastAsia="Times New Roman" w:cs="Times New Roman"/>
          <w:w w:val="105"/>
          <w:sz w:val="23"/>
        </w:rPr>
        <w:t xml:space="preserve"> </w:t>
      </w:r>
      <w:r w:rsidRPr="00953433">
        <w:rPr>
          <w:rFonts w:eastAsia="Times New Roman" w:cs="Times New Roman"/>
          <w:w w:val="105"/>
          <w:sz w:val="24"/>
          <w:szCs w:val="24"/>
        </w:rPr>
        <w:t>2501</w:t>
      </w:r>
      <w:r w:rsidRPr="00953433">
        <w:rPr>
          <w:rFonts w:eastAsia="Times New Roman" w:cs="Times New Roman"/>
          <w:w w:val="105"/>
          <w:sz w:val="24"/>
          <w:szCs w:val="24"/>
          <w:lang w:val="vi-VN"/>
        </w:rPr>
        <w:t>+</w:t>
      </w:r>
      <w:r w:rsidRPr="00953433">
        <w:rPr>
          <w:rFonts w:eastAsia="Times New Roman" w:cs="Times New Roman"/>
          <w:w w:val="105"/>
          <w:sz w:val="24"/>
          <w:szCs w:val="24"/>
        </w:rPr>
        <w:t xml:space="preserve">1.88 </w:t>
      </w:r>
      <w:r w:rsidRPr="00953433">
        <w:rPr>
          <w:rFonts w:eastAsia="Times New Roman" w:cs="Times New Roman"/>
          <w:w w:val="105"/>
          <w:sz w:val="23"/>
        </w:rPr>
        <w:t xml:space="preserve">(T </w:t>
      </w:r>
      <w:r w:rsidRPr="00953433">
        <w:rPr>
          <w:rFonts w:ascii="Symbol" w:eastAsia="Times New Roman" w:hAnsi="Symbol" w:cs="Times New Roman"/>
          <w:w w:val="105"/>
          <w:sz w:val="23"/>
        </w:rPr>
        <w:t></w:t>
      </w:r>
      <w:r w:rsidRPr="00953433">
        <w:rPr>
          <w:rFonts w:eastAsia="Times New Roman" w:cs="Times New Roman"/>
          <w:w w:val="105"/>
          <w:sz w:val="23"/>
        </w:rPr>
        <w:t xml:space="preserve"> T</w:t>
      </w:r>
      <w:r w:rsidRPr="00953433">
        <w:rPr>
          <w:rFonts w:eastAsia="Times New Roman" w:cs="Times New Roman"/>
          <w:w w:val="105"/>
          <w:position w:val="-5"/>
          <w:sz w:val="15"/>
        </w:rPr>
        <w:t xml:space="preserve">ref </w:t>
      </w:r>
      <w:r w:rsidRPr="00953433">
        <w:rPr>
          <w:rFonts w:eastAsia="Times New Roman" w:cs="Times New Roman"/>
          <w:w w:val="105"/>
          <w:sz w:val="23"/>
        </w:rPr>
        <w:t>)</w:t>
      </w:r>
    </w:p>
    <w:p w:rsidR="00953433" w:rsidRPr="00953433" w:rsidRDefault="00953433" w:rsidP="00953433">
      <w:pPr>
        <w:tabs>
          <w:tab w:val="center" w:pos="1785"/>
          <w:tab w:val="center" w:pos="3228"/>
          <w:tab w:val="center" w:pos="4320"/>
          <w:tab w:val="center" w:pos="5040"/>
          <w:tab w:val="center" w:pos="5760"/>
          <w:tab w:val="center" w:pos="6480"/>
          <w:tab w:val="center" w:pos="7490"/>
        </w:tabs>
        <w:spacing w:after="52" w:line="259" w:lineRule="auto"/>
        <w:rPr>
          <w:rFonts w:eastAsia="Times New Roman" w:cs="Times New Roman"/>
          <w:color w:val="000000"/>
          <w:sz w:val="24"/>
          <w:lang w:val="vi-VN" w:eastAsia="vi-VN"/>
        </w:rPr>
      </w:pP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(15.7) </w:t>
      </w:r>
    </w:p>
    <w:p w:rsidR="00953433" w:rsidRDefault="00953433" w:rsidP="00A52E5B">
      <w:pPr>
        <w:pStyle w:val="Heading3"/>
        <w:rPr>
          <w:rFonts w:ascii="Times New Roman" w:eastAsia="Times New Roman" w:hAnsi="Times New Roman" w:cs="Times New Roman"/>
          <w:b/>
          <w:color w:val="000000" w:themeColor="text1"/>
          <w:sz w:val="28"/>
          <w:szCs w:val="28"/>
          <w:lang w:val="vi-VN" w:eastAsia="vi-VN"/>
        </w:rPr>
      </w:pPr>
      <w:r w:rsidRPr="00953433">
        <w:rPr>
          <w:rFonts w:ascii="Calibri Light" w:eastAsia="Times New Roman" w:hAnsi="Calibri Light" w:cs="Times New Roman"/>
          <w:color w:val="000000"/>
          <w:lang w:val="vi-VN" w:eastAsia="vi-VN"/>
        </w:rPr>
        <w:lastRenderedPageBreak/>
        <w:t xml:space="preserve">    </w:t>
      </w:r>
      <w:bookmarkStart w:id="47" w:name="_Toc79080244"/>
      <w:bookmarkStart w:id="48" w:name="_Toc79082170"/>
      <w:r w:rsidRPr="00930DBA">
        <w:rPr>
          <w:rFonts w:ascii="Times New Roman" w:eastAsia="Times New Roman" w:hAnsi="Times New Roman" w:cs="Times New Roman"/>
          <w:b/>
          <w:color w:val="000000" w:themeColor="text1"/>
          <w:sz w:val="28"/>
          <w:szCs w:val="28"/>
          <w:lang w:val="vi-VN" w:eastAsia="vi-VN"/>
        </w:rPr>
        <w:t>1.4 Kết tinh</w:t>
      </w:r>
      <w:bookmarkEnd w:id="47"/>
      <w:bookmarkEnd w:id="48"/>
    </w:p>
    <w:p w:rsidR="005244E4" w:rsidRPr="005244E4" w:rsidRDefault="005244E4" w:rsidP="00A52E5B">
      <w:pPr>
        <w:pStyle w:val="Heading3"/>
        <w:rPr>
          <w:lang w:val="vi-VN" w:eastAsia="vi-VN"/>
        </w:rPr>
      </w:pP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Biểu đồ áp suất-nhiệt độ-khối lượng và entanpi-nhiệt độ-khối lượng biểu đồ (Hình 15.3 và 15.4) cho thấy các đường được đánh dấu là kết tinh ở phần dưới bên phải. Vùng bên phải và bên dưới các đường kết tinh này cho thấy sự đông đặc của muối LiBr. Trong vùng kết tinh, một hỗn hợp hai pha (nghiêng) của dung dịch nước-liti bromua và các tinh thể LiBr nguyên chất tồn tại ở trạng thái cân bằng. Hệ thống nước-liti bromua nên hoạt động xa vùng kết tinh vì sự hình thành các tinh thể rắn có thể làm tắc nghẽn đường ống và van. Sự kết tinh có thể xảy ra khi dung dịch nóng giàu muối LiBr được làm lạnh trong thiết bị trao đổi nhiệt dung dịch đến nhiệt độ thấp. Để tránh điều này, cần tránh việc giảm áp suất của bình ngưng xuống dưới một giá trị nhất định, do đó, nên tránh nhiệt độ nước làm mát thấp trong bình ngưng. Do đó trong các hệ thống thương mại, áp suất bình ngưng được duy trì cao một cách giả tạo ngay cả khi nhiệt độ của bộ tản nhiệt có sẵn thấp. Điều này thực sự làm giảm hiệu suất của hệ thống, nhưng cần thiết để hệ thống hoạt động bình thường.</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Cần lưu ý từ các biểu đồ đặc tính rằng toàn bộ hệ thống nước-liti bromua hoạt động trong môi trường chân không.</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30DBA" w:rsidRDefault="00953433" w:rsidP="00A52E5B">
      <w:pPr>
        <w:pStyle w:val="Heading2"/>
        <w:rPr>
          <w:rFonts w:ascii="Times New Roman" w:eastAsia="Times New Roman" w:hAnsi="Times New Roman" w:cs="Times New Roman"/>
          <w:b/>
          <w:color w:val="000000" w:themeColor="text1"/>
          <w:sz w:val="32"/>
          <w:szCs w:val="32"/>
          <w:lang w:val="vi-VN" w:eastAsia="vi-VN"/>
        </w:rPr>
      </w:pPr>
      <w:bookmarkStart w:id="49" w:name="_Toc79080245"/>
      <w:bookmarkStart w:id="50" w:name="_Toc79082171"/>
      <w:r w:rsidRPr="00930DBA">
        <w:rPr>
          <w:rFonts w:ascii="Times New Roman" w:eastAsia="Times New Roman" w:hAnsi="Times New Roman" w:cs="Times New Roman"/>
          <w:b/>
          <w:color w:val="000000" w:themeColor="text1"/>
          <w:sz w:val="32"/>
          <w:szCs w:val="32"/>
          <w:lang w:val="vi-VN" w:eastAsia="vi-VN"/>
        </w:rPr>
        <w:t>2. Phân tích dòng chảy ổn định của Hệ thống Nước-Lithium Bromide</w:t>
      </w:r>
      <w:bookmarkEnd w:id="49"/>
      <w:bookmarkEnd w:id="50"/>
    </w:p>
    <w:p w:rsidR="00953433" w:rsidRPr="00953433" w:rsidRDefault="00953433" w:rsidP="00953433">
      <w:pPr>
        <w:keepNext/>
        <w:keepLines/>
        <w:spacing w:before="40"/>
        <w:outlineLvl w:val="1"/>
        <w:rPr>
          <w:rFonts w:eastAsia="Times New Roman" w:cs="Times New Roman"/>
          <w:color w:val="000000"/>
          <w:szCs w:val="28"/>
          <w:lang w:val="vi-VN" w:eastAsia="vi-VN"/>
        </w:rPr>
      </w:pPr>
      <w:r w:rsidRPr="00953433">
        <w:rPr>
          <w:rFonts w:eastAsia="Times New Roman" w:cs="Times New Roman"/>
          <w:color w:val="000000"/>
          <w:szCs w:val="28"/>
          <w:lang w:val="vi-VN" w:eastAsia="vi-VN"/>
        </w:rPr>
        <w:t xml:space="preserve">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Hình 15.5 cho thấy giản đồ của hệ thống chỉ ra các điểm trạng thái khác nhau. Một phân tích dòng ổn định của hệ thống được thực hiện với các giả định sau:</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tôi. Trạng thái ổn định và dòng chảy ổn định ii. Những thay đổi về thế năng và động năng trên mỗi thành phần là không đáng kể iii. Không giảm áp suất do ma sát iv. Chỉ chất làm lạnh tinh khiết mới sôi trong máy phát điện.</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Danh pháp theo sau là:</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m = tốc độ dòng chảy khối lượng của chất làm lạnh, kg / s</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mss = tốc độ dòng chảy của dung dịch mạnh (giàu LiBr), kg / s</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mws = tốc độ dòng chảy của dung dịch yếu (yếu trong LiBr), kg / s </w:t>
      </w:r>
    </w:p>
    <w:p w:rsidR="00953433" w:rsidRPr="00953433" w:rsidRDefault="00953433" w:rsidP="00953433">
      <w:pPr>
        <w:spacing w:line="259" w:lineRule="auto"/>
        <w:ind w:left="96"/>
        <w:rPr>
          <w:rFonts w:eastAsia="Times New Roman" w:cs="Times New Roman"/>
          <w:b/>
          <w:color w:val="000000"/>
          <w:sz w:val="24"/>
          <w:lang w:val="vi-VN" w:eastAsia="vi-VN"/>
        </w:rPr>
      </w:pPr>
    </w:p>
    <w:p w:rsidR="00953433" w:rsidRPr="00953433" w:rsidRDefault="00953433" w:rsidP="00953433">
      <w:pPr>
        <w:spacing w:before="120" w:after="120" w:line="312" w:lineRule="auto"/>
        <w:outlineLvl w:val="0"/>
        <w:rPr>
          <w:rFonts w:eastAsia="Calibri" w:cs="Times New Roman"/>
          <w:b/>
          <w:bCs/>
          <w:sz w:val="32"/>
          <w:szCs w:val="32"/>
          <w:lang w:val="vi-VN"/>
        </w:rPr>
      </w:pPr>
      <w:bookmarkStart w:id="51" w:name="_Toc79080246"/>
      <w:bookmarkStart w:id="52" w:name="_Toc79082172"/>
      <w:r w:rsidRPr="00953433">
        <w:rPr>
          <w:rFonts w:eastAsia="Calibri" w:cs="Times New Roman"/>
          <w:b/>
          <w:bCs/>
          <w:noProof/>
          <w:sz w:val="32"/>
          <w:szCs w:val="32"/>
        </w:rPr>
        <w:lastRenderedPageBreak/>
        <w:drawing>
          <wp:inline distT="0" distB="0" distL="0" distR="0" wp14:anchorId="61F00143" wp14:editId="4F6D58C8">
            <wp:extent cx="4377055" cy="4285615"/>
            <wp:effectExtent l="0" t="0" r="4445"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77055" cy="4285615"/>
                    </a:xfrm>
                    <a:prstGeom prst="rect">
                      <a:avLst/>
                    </a:prstGeom>
                    <a:noFill/>
                  </pic:spPr>
                </pic:pic>
              </a:graphicData>
            </a:graphic>
          </wp:inline>
        </w:drawing>
      </w:r>
      <w:bookmarkEnd w:id="51"/>
      <w:bookmarkEnd w:id="52"/>
    </w:p>
    <w:p w:rsidR="00953433" w:rsidRPr="00953433" w:rsidRDefault="00953433" w:rsidP="00953433">
      <w:pPr>
        <w:spacing w:line="259" w:lineRule="auto"/>
        <w:ind w:left="96"/>
        <w:rPr>
          <w:rFonts w:eastAsia="Times New Roman" w:cs="Times New Roman"/>
          <w:b/>
          <w:i/>
          <w:color w:val="000000"/>
          <w:sz w:val="24"/>
          <w:lang w:val="vi-VN" w:eastAsia="vi-VN"/>
        </w:rPr>
      </w:pPr>
      <w:r w:rsidRPr="00953433">
        <w:rPr>
          <w:rFonts w:eastAsia="Times New Roman" w:cs="Times New Roman"/>
          <w:b/>
          <w:i/>
          <w:color w:val="000000"/>
          <w:sz w:val="24"/>
          <w:lang w:val="vi-VN" w:eastAsia="vi-VN"/>
        </w:rPr>
        <w:t>Hình.: Sơ đồ của hệ thống H2O-LiBr</w:t>
      </w:r>
    </w:p>
    <w:p w:rsidR="00953433" w:rsidRPr="00953433" w:rsidRDefault="00953433" w:rsidP="00953433">
      <w:pPr>
        <w:spacing w:line="259" w:lineRule="auto"/>
        <w:ind w:left="96"/>
        <w:rPr>
          <w:rFonts w:eastAsia="Times New Roman" w:cs="Times New Roman"/>
          <w:b/>
          <w:i/>
          <w:color w:val="000000"/>
          <w:sz w:val="24"/>
          <w:lang w:val="vi-VN" w:eastAsia="vi-VN"/>
        </w:rPr>
      </w:pPr>
      <w:r w:rsidRPr="00953433">
        <w:rPr>
          <w:rFonts w:eastAsia="Times New Roman" w:cs="Times New Roman"/>
          <w:b/>
          <w:i/>
          <w:color w:val="000000"/>
          <w:sz w:val="24"/>
          <w:lang w:val="vi-VN" w:eastAsia="vi-VN"/>
        </w:rPr>
        <w:t>A: Hấp thụ; C: Bình ngưng tụ; E: Thiết bị bay hơi; G: Máy phát điện; P: Bơm dung dịch</w:t>
      </w:r>
    </w:p>
    <w:p w:rsidR="00953433" w:rsidRPr="00953433" w:rsidRDefault="00953433" w:rsidP="00953433">
      <w:pPr>
        <w:spacing w:line="259" w:lineRule="auto"/>
        <w:ind w:left="96"/>
        <w:rPr>
          <w:rFonts w:eastAsia="Times New Roman" w:cs="Times New Roman"/>
          <w:b/>
          <w:i/>
          <w:color w:val="000000"/>
          <w:sz w:val="24"/>
          <w:lang w:val="vi-VN" w:eastAsia="vi-VN"/>
        </w:rPr>
      </w:pPr>
      <w:r w:rsidRPr="00953433">
        <w:rPr>
          <w:rFonts w:eastAsia="Times New Roman" w:cs="Times New Roman"/>
          <w:b/>
          <w:i/>
          <w:color w:val="000000"/>
          <w:sz w:val="24"/>
          <w:lang w:val="vi-VN" w:eastAsia="vi-VN"/>
        </w:rPr>
        <w:t>SHX: Lời giải HX; ER: Van mở rộng chất làm lạnh; ES: Van mở rộng giải pháp</w:t>
      </w:r>
    </w:p>
    <w:p w:rsidR="00953433" w:rsidRPr="00953433" w:rsidRDefault="00953433" w:rsidP="00953433">
      <w:pPr>
        <w:spacing w:line="259" w:lineRule="auto"/>
        <w:ind w:left="96"/>
        <w:rPr>
          <w:rFonts w:eastAsia="Times New Roman" w:cs="Times New Roman"/>
          <w:b/>
          <w:i/>
          <w:color w:val="000000"/>
          <w:sz w:val="24"/>
          <w:lang w:val="vi-VN" w:eastAsia="vi-VN"/>
        </w:rPr>
      </w:pPr>
      <w:r w:rsidRPr="00953433">
        <w:rPr>
          <w:rFonts w:eastAsia="Times New Roman" w:cs="Times New Roman"/>
          <w:b/>
          <w:i/>
          <w:color w:val="000000"/>
          <w:sz w:val="24"/>
          <w:lang w:val="vi-VN" w:eastAsia="vi-VN"/>
        </w:rPr>
        <w:t xml:space="preserve">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b/>
          <w:i/>
          <w:color w:val="000000"/>
          <w:sz w:val="24"/>
          <w:lang w:val="vi-VN" w:eastAsia="vi-VN"/>
        </w:rPr>
        <w:t>Tỷ lệ hoàn lưu (λ) được định nghĩa là tỷ số giữa tốc độ dòng dung dịch mạnh và tốc độ dòng chất làm lạnh. Nó được đưa ra bởi:</w:t>
      </w:r>
      <w:r w:rsidRPr="00953433">
        <w:rPr>
          <w:rFonts w:eastAsia="Times New Roman" w:cs="Times New Roman"/>
          <w:color w:val="000000"/>
          <w:sz w:val="24"/>
          <w:lang w:val="vi-VN" w:eastAsia="vi-VN"/>
        </w:rPr>
        <w:t xml:space="preserve"> </w:t>
      </w:r>
    </w:p>
    <w:p w:rsidR="00953433" w:rsidRPr="00953433" w:rsidRDefault="00953433" w:rsidP="00953433">
      <w:pPr>
        <w:spacing w:after="66" w:line="259" w:lineRule="auto"/>
        <w:ind w:left="1204" w:hanging="10"/>
        <w:rPr>
          <w:rFonts w:eastAsia="Times New Roman" w:cs="Times New Roman"/>
          <w:color w:val="000000"/>
          <w:sz w:val="24"/>
          <w:lang w:val="vi-VN" w:eastAsia="vi-VN"/>
        </w:rPr>
      </w:pPr>
      <w:r w:rsidRPr="00953433">
        <w:rPr>
          <w:rFonts w:eastAsia="Times New Roman" w:cs="Times New Roman"/>
          <w:color w:val="000000"/>
          <w:sz w:val="16"/>
          <w:lang w:val="vi-VN" w:eastAsia="vi-VN"/>
        </w:rPr>
        <w:t>.</w:t>
      </w:r>
    </w:p>
    <w:p w:rsidR="001C6B1D" w:rsidRDefault="001C6B1D" w:rsidP="00E16761">
      <w:pPr>
        <w:spacing w:before="93" w:line="164" w:lineRule="exact"/>
        <w:ind w:left="1918"/>
        <w:rPr>
          <w:sz w:val="16"/>
        </w:rPr>
      </w:pPr>
      <w:r>
        <w:rPr>
          <w:w w:val="99"/>
          <w:sz w:val="16"/>
        </w:rPr>
        <w:t>.</w:t>
      </w:r>
    </w:p>
    <w:p w:rsidR="001C6B1D" w:rsidRDefault="001C6B1D" w:rsidP="00E16761">
      <w:pPr>
        <w:spacing w:line="220" w:lineRule="auto"/>
        <w:ind w:left="1476"/>
        <w:rPr>
          <w:sz w:val="16"/>
        </w:rPr>
      </w:pPr>
      <w:r>
        <w:rPr>
          <w:noProof/>
        </w:rPr>
        <mc:AlternateContent>
          <mc:Choice Requires="wps">
            <w:drawing>
              <wp:anchor distT="0" distB="0" distL="114300" distR="114300" simplePos="0" relativeHeight="251669504" behindDoc="1" locked="0" layoutInCell="1" allowOverlap="1" wp14:anchorId="30F3CAA5" wp14:editId="13B1FB8E">
                <wp:simplePos x="0" y="0"/>
                <wp:positionH relativeFrom="page">
                  <wp:posOffset>1783080</wp:posOffset>
                </wp:positionH>
                <wp:positionV relativeFrom="paragraph">
                  <wp:posOffset>198755</wp:posOffset>
                </wp:positionV>
                <wp:extent cx="252730" cy="0"/>
                <wp:effectExtent l="0" t="0" r="0" b="0"/>
                <wp:wrapNone/>
                <wp:docPr id="100" name=" 9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52730" cy="0"/>
                        </a:xfrm>
                        <a:prstGeom prst="line">
                          <a:avLst/>
                        </a:prstGeom>
                        <a:noFill/>
                        <a:ln w="6312">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F9388E" id=" 96" o:spid="_x0000_s1026" style="position:absolute;z-index:-2516469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40.4pt,15.65pt" to="160.3pt,1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" strokeweight=".17533mm">
                <o:lock v:ext="edit" shapetype="f"/>
                <w10:wrap anchorx="page"/>
              </v:line>
            </w:pict>
          </mc:Fallback>
        </mc:AlternateContent>
      </w:r>
      <w:r>
        <w:rPr>
          <w:noProof/>
        </w:rPr>
        <mc:AlternateContent>
          <mc:Choice Requires="wps">
            <w:drawing>
              <wp:anchor distT="0" distB="0" distL="114300" distR="114300" simplePos="0" relativeHeight="251670528" behindDoc="1" locked="0" layoutInCell="1" allowOverlap="1" wp14:anchorId="2E0C215F" wp14:editId="2269087D">
                <wp:simplePos x="0" y="0"/>
                <wp:positionH relativeFrom="page">
                  <wp:posOffset>1897380</wp:posOffset>
                </wp:positionH>
                <wp:positionV relativeFrom="paragraph">
                  <wp:posOffset>213360</wp:posOffset>
                </wp:positionV>
                <wp:extent cx="25400" cy="112395"/>
                <wp:effectExtent l="0" t="0" r="0" b="0"/>
                <wp:wrapNone/>
                <wp:docPr id="99" name="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5400" cy="112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C6B1D" w:rsidRDefault="001C6B1D">
                            <w:pPr>
                              <w:spacing w:line="176" w:lineRule="exact"/>
                              <w:rPr>
                                <w:sz w:val="16"/>
                              </w:rPr>
                            </w:pPr>
                            <w:r>
                              <w:rPr>
                                <w:w w:val="99"/>
                                <w:sz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2E0C215F" id="_x0000_t202" coordsize="21600,21600" o:spt="202" path="m,l,21600r21600,l21600,xe">
                <v:stroke joinstyle="miter"/>
                <v:path gradientshapeok="t" o:connecttype="rect"/>
              </v:shapetype>
              <v:shape id=" 95" o:spid="_x0000_s1026" type="#_x0000_t202" style="position:absolute;left:0;text-align:left;margin-left:149.4pt;margin-top:16.8pt;width:2pt;height:8.85pt;z-index:-2516459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" filled="f" stroked="f">
                <v:path arrowok="t"/>
                <v:textbox inset="0,0,0,0">
                  <w:txbxContent>
                    <w:p w14:paraId="5E4DA0F2" w14:textId="77777777" w:rsidR="001C6B1D" w:rsidRDefault="001C6B1D">
                      <w:pPr>
                        <w:spacing w:line="176" w:lineRule="exact"/>
                        <w:rPr>
                          <w:sz w:val="16"/>
                        </w:rPr>
                      </w:pPr>
                      <w:r>
                        <w:rPr>
                          <w:w w:val="99"/>
                          <w:sz w:val="16"/>
                        </w:rPr>
                        <w:t>.</w:t>
                      </w:r>
                    </w:p>
                  </w:txbxContent>
                </v:textbox>
                <w10:wrap anchorx="page"/>
              </v:shape>
            </w:pict>
          </mc:Fallback>
        </mc:AlternateContent>
      </w:r>
      <w:r>
        <w:rPr>
          <w:rFonts w:ascii="Symbol" w:hAnsi="Symbol"/>
          <w:position w:val="-13"/>
          <w:sz w:val="24"/>
        </w:rPr>
        <w:t></w:t>
      </w:r>
      <w:r>
        <w:rPr>
          <w:position w:val="-13"/>
          <w:sz w:val="24"/>
        </w:rPr>
        <w:t xml:space="preserve"> </w:t>
      </w:r>
      <w:r>
        <w:rPr>
          <w:rFonts w:ascii="Symbol" w:hAnsi="Symbol"/>
          <w:position w:val="-13"/>
          <w:sz w:val="24"/>
        </w:rPr>
        <w:t></w:t>
      </w:r>
      <w:r>
        <w:rPr>
          <w:position w:val="-13"/>
          <w:sz w:val="24"/>
        </w:rPr>
        <w:t xml:space="preserve"> </w:t>
      </w:r>
      <w:r>
        <w:rPr>
          <w:position w:val="2"/>
          <w:sz w:val="24"/>
        </w:rPr>
        <w:t>m</w:t>
      </w:r>
      <w:r>
        <w:rPr>
          <w:sz w:val="16"/>
        </w:rPr>
        <w:t>ss</w:t>
      </w:r>
    </w:p>
    <w:p w:rsidR="001C6B1D" w:rsidRDefault="001C6B1D" w:rsidP="00E16761">
      <w:pPr>
        <w:pStyle w:val="BodyText"/>
        <w:spacing w:before="48"/>
        <w:ind w:left="1934"/>
      </w:pPr>
      <w:r>
        <w:rPr>
          <w:w w:val="99"/>
        </w:rPr>
        <w:t>m</w:t>
      </w:r>
    </w:p>
    <w:p w:rsidR="00953433" w:rsidRPr="00953433" w:rsidRDefault="00953433" w:rsidP="00953433">
      <w:pPr>
        <w:spacing w:after="6" w:line="358" w:lineRule="auto"/>
        <w:ind w:left="1211" w:right="1482" w:hanging="459"/>
        <w:jc w:val="both"/>
        <w:rPr>
          <w:rFonts w:eastAsia="Times New Roman" w:cs="Times New Roman"/>
          <w:color w:val="000000"/>
          <w:sz w:val="24"/>
          <w:lang w:val="vi-VN" w:eastAsia="vi-VN"/>
        </w:rPr>
      </w:pPr>
    </w:p>
    <w:p w:rsidR="00953433" w:rsidRPr="00953433" w:rsidRDefault="00953433" w:rsidP="00953433">
      <w:pPr>
        <w:tabs>
          <w:tab w:val="center" w:pos="849"/>
          <w:tab w:val="center" w:pos="1604"/>
        </w:tabs>
        <w:spacing w:after="40" w:line="259" w:lineRule="auto"/>
        <w:rPr>
          <w:rFonts w:eastAsia="Times New Roman" w:cs="Times New Roman"/>
          <w:color w:val="000000"/>
          <w:sz w:val="24"/>
          <w:lang w:val="vi-VN" w:eastAsia="vi-VN"/>
        </w:rPr>
      </w:pPr>
      <w:r w:rsidRPr="00953433">
        <w:rPr>
          <w:rFonts w:eastAsia="Times New Roman" w:cs="Times New Roman"/>
          <w:color w:val="000000"/>
          <w:sz w:val="24"/>
          <w:lang w:val="vi-VN" w:eastAsia="vi-VN"/>
        </w:rPr>
        <w:t>điều này ngụ ý rằng tốc độ dòng chảy dung dịch mạnh được đưa ra bởi:</w:t>
      </w:r>
      <w:r w:rsidRPr="00953433">
        <w:rPr>
          <w:rFonts w:ascii="Calibri" w:eastAsia="Calibri" w:hAnsi="Calibri" w:cs="Calibri"/>
          <w:color w:val="000000"/>
          <w:sz w:val="22"/>
          <w:lang w:val="vi-VN" w:eastAsia="vi-VN"/>
        </w:rPr>
        <w:tab/>
      </w:r>
      <w:r w:rsidRPr="00953433">
        <w:rPr>
          <w:rFonts w:eastAsia="Times New Roman" w:cs="Times New Roman"/>
          <w:color w:val="000000"/>
          <w:sz w:val="16"/>
          <w:lang w:val="vi-VN" w:eastAsia="vi-VN"/>
        </w:rPr>
        <w:t>.</w:t>
      </w:r>
      <w:r w:rsidRPr="00953433">
        <w:rPr>
          <w:rFonts w:eastAsia="Times New Roman" w:cs="Times New Roman"/>
          <w:color w:val="000000"/>
          <w:sz w:val="16"/>
          <w:lang w:val="vi-VN" w:eastAsia="vi-VN"/>
        </w:rPr>
        <w:tab/>
        <w:t>.</w:t>
      </w:r>
    </w:p>
    <w:p w:rsidR="00953433" w:rsidRPr="00953433" w:rsidRDefault="00953433" w:rsidP="00953433">
      <w:pPr>
        <w:tabs>
          <w:tab w:val="center" w:pos="1226"/>
          <w:tab w:val="center" w:pos="2160"/>
          <w:tab w:val="center" w:pos="2880"/>
          <w:tab w:val="center" w:pos="3600"/>
          <w:tab w:val="center" w:pos="4320"/>
          <w:tab w:val="center" w:pos="5040"/>
          <w:tab w:val="center" w:pos="5760"/>
          <w:tab w:val="center" w:pos="6480"/>
          <w:tab w:val="center" w:pos="7490"/>
        </w:tabs>
        <w:spacing w:after="3" w:line="259" w:lineRule="auto"/>
        <w:rPr>
          <w:rFonts w:eastAsia="Times New Roman" w:cs="Times New Roman"/>
          <w:color w:val="000000"/>
          <w:sz w:val="24"/>
          <w:lang w:val="vi-VN" w:eastAsia="vi-VN"/>
        </w:rPr>
      </w:pPr>
      <w:r w:rsidRPr="00953433">
        <w:rPr>
          <w:rFonts w:ascii="Calibri" w:eastAsia="Calibri" w:hAnsi="Calibri" w:cs="Calibri"/>
          <w:color w:val="000000"/>
          <w:sz w:val="22"/>
          <w:lang w:val="vi-VN" w:eastAsia="vi-VN"/>
        </w:rPr>
        <w:tab/>
      </w:r>
      <w:r w:rsidRPr="00953433">
        <w:rPr>
          <w:rFonts w:eastAsia="Times New Roman" w:cs="Times New Roman"/>
          <w:color w:val="000000"/>
          <w:sz w:val="24"/>
          <w:lang w:val="vi-VN" w:eastAsia="vi-VN"/>
        </w:rPr>
        <w:t>m</w:t>
      </w:r>
      <w:r w:rsidRPr="00953433">
        <w:rPr>
          <w:rFonts w:eastAsia="Times New Roman" w:cs="Times New Roman"/>
          <w:color w:val="000000"/>
          <w:sz w:val="24"/>
          <w:vertAlign w:val="subscript"/>
          <w:lang w:val="vi-VN" w:eastAsia="vi-VN"/>
        </w:rPr>
        <w:t xml:space="preserve">ss </w:t>
      </w:r>
      <w:r w:rsidRPr="00953433">
        <w:rPr>
          <w:rFonts w:ascii="Segoe UI Symbol" w:eastAsia="Segoe UI Symbol" w:hAnsi="Segoe UI Symbol" w:cs="Segoe UI Symbol"/>
          <w:color w:val="000000"/>
          <w:sz w:val="24"/>
          <w:lang w:val="vi-VN" w:eastAsia="vi-VN"/>
        </w:rPr>
        <w:t>=λ</w:t>
      </w:r>
      <w:r w:rsidRPr="00953433">
        <w:rPr>
          <w:rFonts w:eastAsia="Times New Roman" w:cs="Times New Roman"/>
          <w:color w:val="000000"/>
          <w:sz w:val="24"/>
          <w:lang w:val="vi-VN" w:eastAsia="vi-VN"/>
        </w:rPr>
        <w:t xml:space="preserve">m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(15.8)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tabs>
          <w:tab w:val="center" w:pos="849"/>
          <w:tab w:val="center" w:pos="1360"/>
          <w:tab w:val="center" w:pos="1901"/>
        </w:tabs>
        <w:spacing w:after="40" w:line="259" w:lineRule="auto"/>
        <w:rPr>
          <w:rFonts w:eastAsia="Times New Roman" w:cs="Times New Roman"/>
          <w:color w:val="000000"/>
          <w:sz w:val="24"/>
          <w:lang w:val="vi-VN" w:eastAsia="vi-VN"/>
        </w:rPr>
      </w:pPr>
      <w:r w:rsidRPr="00953433">
        <w:rPr>
          <w:rFonts w:eastAsia="Times New Roman" w:cs="Times New Roman"/>
          <w:color w:val="000000"/>
          <w:sz w:val="24"/>
          <w:lang w:val="vi-VN" w:eastAsia="vi-VN"/>
        </w:rPr>
        <w:t>Việc phân tích được thực hiện bằng cách áp dụng cân bằng khối lượng và năng lượng trên từng thành phần.</w:t>
      </w:r>
    </w:p>
    <w:p w:rsidR="00953433" w:rsidRPr="00953433" w:rsidRDefault="00953433" w:rsidP="00953433">
      <w:pPr>
        <w:tabs>
          <w:tab w:val="center" w:pos="849"/>
          <w:tab w:val="center" w:pos="1360"/>
          <w:tab w:val="center" w:pos="1901"/>
        </w:tabs>
        <w:spacing w:after="40" w:line="259" w:lineRule="auto"/>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tabs>
          <w:tab w:val="center" w:pos="849"/>
          <w:tab w:val="center" w:pos="1360"/>
          <w:tab w:val="center" w:pos="1901"/>
        </w:tabs>
        <w:spacing w:after="40" w:line="259" w:lineRule="auto"/>
        <w:rPr>
          <w:rFonts w:eastAsia="Times New Roman" w:cs="Times New Roman"/>
          <w:color w:val="000000"/>
          <w:sz w:val="24"/>
          <w:lang w:val="vi-VN" w:eastAsia="vi-VN"/>
        </w:rPr>
      </w:pPr>
      <w:r w:rsidRPr="00953433">
        <w:rPr>
          <w:rFonts w:eastAsia="Times New Roman" w:cs="Times New Roman"/>
          <w:color w:val="000000"/>
          <w:sz w:val="24"/>
          <w:lang w:val="vi-VN" w:eastAsia="vi-VN"/>
        </w:rPr>
        <w:t>Tụ điện:</w:t>
      </w:r>
      <w:r w:rsidRPr="00953433">
        <w:rPr>
          <w:rFonts w:ascii="Calibri" w:eastAsia="Calibri" w:hAnsi="Calibri" w:cs="Calibri"/>
          <w:color w:val="000000"/>
          <w:sz w:val="22"/>
          <w:lang w:val="vi-VN" w:eastAsia="vi-VN"/>
        </w:rPr>
        <w:tab/>
      </w:r>
      <w:r w:rsidRPr="00953433">
        <w:rPr>
          <w:rFonts w:eastAsia="Times New Roman" w:cs="Times New Roman"/>
          <w:color w:val="000000"/>
          <w:sz w:val="16"/>
          <w:lang w:val="vi-VN" w:eastAsia="vi-VN"/>
        </w:rPr>
        <w:t>.</w:t>
      </w:r>
      <w:r w:rsidRPr="00953433">
        <w:rPr>
          <w:rFonts w:eastAsia="Times New Roman" w:cs="Times New Roman"/>
          <w:color w:val="000000"/>
          <w:sz w:val="16"/>
          <w:lang w:val="vi-VN" w:eastAsia="vi-VN"/>
        </w:rPr>
        <w:tab/>
        <w:t>.</w:t>
      </w:r>
      <w:r w:rsidRPr="00953433">
        <w:rPr>
          <w:rFonts w:eastAsia="Times New Roman" w:cs="Times New Roman"/>
          <w:color w:val="000000"/>
          <w:sz w:val="16"/>
          <w:lang w:val="vi-VN" w:eastAsia="vi-VN"/>
        </w:rPr>
        <w:tab/>
        <w:t>.</w:t>
      </w:r>
    </w:p>
    <w:p w:rsidR="00953433" w:rsidRPr="00953433" w:rsidRDefault="00953433" w:rsidP="00953433">
      <w:pPr>
        <w:tabs>
          <w:tab w:val="center" w:pos="1375"/>
          <w:tab w:val="center" w:pos="2880"/>
          <w:tab w:val="center" w:pos="3600"/>
          <w:tab w:val="center" w:pos="4320"/>
          <w:tab w:val="center" w:pos="5040"/>
          <w:tab w:val="center" w:pos="5760"/>
          <w:tab w:val="center" w:pos="6480"/>
          <w:tab w:val="center" w:pos="7490"/>
        </w:tabs>
        <w:spacing w:after="3" w:line="259" w:lineRule="auto"/>
        <w:rPr>
          <w:rFonts w:eastAsia="Times New Roman" w:cs="Times New Roman"/>
          <w:color w:val="000000"/>
          <w:sz w:val="24"/>
          <w:lang w:val="vi-VN" w:eastAsia="vi-VN"/>
        </w:rPr>
      </w:pPr>
      <w:r w:rsidRPr="00953433">
        <w:rPr>
          <w:rFonts w:ascii="Calibri" w:eastAsia="Calibri" w:hAnsi="Calibri" w:cs="Calibri"/>
          <w:color w:val="000000"/>
          <w:sz w:val="22"/>
          <w:lang w:val="vi-VN" w:eastAsia="vi-VN"/>
        </w:rPr>
        <w:tab/>
      </w:r>
      <w:r w:rsidRPr="00953433">
        <w:rPr>
          <w:rFonts w:eastAsia="Times New Roman" w:cs="Times New Roman"/>
          <w:color w:val="000000"/>
          <w:sz w:val="24"/>
          <w:lang w:val="vi-VN" w:eastAsia="vi-VN"/>
        </w:rPr>
        <w:t xml:space="preserve"> m</w:t>
      </w:r>
      <w:r w:rsidRPr="00953433">
        <w:rPr>
          <w:rFonts w:eastAsia="Times New Roman" w:cs="Times New Roman"/>
          <w:color w:val="000000"/>
          <w:sz w:val="24"/>
          <w:vertAlign w:val="subscript"/>
          <w:lang w:val="vi-VN" w:eastAsia="vi-VN"/>
        </w:rPr>
        <w:t xml:space="preserve">1 </w:t>
      </w:r>
      <w:r w:rsidRPr="00953433">
        <w:rPr>
          <w:rFonts w:ascii="Segoe UI Symbol" w:eastAsia="Segoe UI Symbol" w:hAnsi="Segoe UI Symbol" w:cs="Segoe UI Symbol"/>
          <w:color w:val="000000"/>
          <w:sz w:val="24"/>
          <w:lang w:val="vi-VN" w:eastAsia="vi-VN"/>
        </w:rPr>
        <w:t xml:space="preserve">= </w:t>
      </w:r>
      <w:r w:rsidRPr="00953433">
        <w:rPr>
          <w:rFonts w:ascii="Segoe UI Symbol" w:eastAsia="Segoe UI Symbol" w:hAnsi="Segoe UI Symbol" w:cs="Segoe UI Symbol"/>
          <w:color w:val="000000"/>
          <w:sz w:val="24"/>
          <w:lang w:eastAsia="vi-VN"/>
        </w:rPr>
        <w:t>m</w:t>
      </w:r>
      <w:r w:rsidRPr="00953433">
        <w:rPr>
          <w:rFonts w:eastAsia="Times New Roman" w:cs="Times New Roman"/>
          <w:color w:val="000000"/>
          <w:sz w:val="24"/>
          <w:vertAlign w:val="subscript"/>
          <w:lang w:val="vi-VN" w:eastAsia="vi-VN"/>
        </w:rPr>
        <w:t xml:space="preserve">2 </w:t>
      </w:r>
      <w:r w:rsidRPr="00953433">
        <w:rPr>
          <w:rFonts w:ascii="Segoe UI Symbol" w:eastAsia="Segoe UI Symbol" w:hAnsi="Segoe UI Symbol" w:cs="Segoe UI Symbol"/>
          <w:color w:val="000000"/>
          <w:sz w:val="24"/>
          <w:lang w:val="vi-VN" w:eastAsia="vi-VN"/>
        </w:rPr>
        <w:t>=</w:t>
      </w:r>
      <w:r w:rsidRPr="00953433">
        <w:rPr>
          <w:rFonts w:eastAsia="Times New Roman" w:cs="Times New Roman"/>
          <w:color w:val="000000"/>
          <w:sz w:val="24"/>
          <w:lang w:val="vi-VN" w:eastAsia="vi-VN"/>
        </w:rPr>
        <w:t xml:space="preserve">  </w:t>
      </w:r>
      <w:r w:rsidRPr="00953433">
        <w:rPr>
          <w:rFonts w:eastAsia="Times New Roman" w:cs="Times New Roman"/>
          <w:color w:val="000000"/>
          <w:sz w:val="24"/>
          <w:lang w:eastAsia="vi-VN"/>
        </w:rPr>
        <w:t>m</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(15.9) </w:t>
      </w:r>
    </w:p>
    <w:p w:rsidR="00953433" w:rsidRPr="00953433" w:rsidRDefault="00953433" w:rsidP="00953433">
      <w:pPr>
        <w:spacing w:after="40" w:line="259" w:lineRule="auto"/>
        <w:ind w:left="1294" w:hanging="10"/>
        <w:rPr>
          <w:rFonts w:eastAsia="Times New Roman" w:cs="Times New Roman"/>
          <w:color w:val="000000"/>
          <w:sz w:val="24"/>
          <w:lang w:val="vi-VN" w:eastAsia="vi-VN"/>
        </w:rPr>
      </w:pPr>
      <w:r w:rsidRPr="00953433">
        <w:rPr>
          <w:rFonts w:eastAsia="Times New Roman" w:cs="Times New Roman"/>
          <w:color w:val="000000"/>
          <w:sz w:val="16"/>
          <w:lang w:val="vi-VN" w:eastAsia="vi-VN"/>
        </w:rPr>
        <w:t>.</w:t>
      </w:r>
    </w:p>
    <w:p w:rsidR="00953433" w:rsidRPr="00953433" w:rsidRDefault="00953433" w:rsidP="00953433">
      <w:pPr>
        <w:tabs>
          <w:tab w:val="center" w:pos="1493"/>
          <w:tab w:val="center" w:pos="2820"/>
          <w:tab w:val="center" w:pos="3540"/>
          <w:tab w:val="center" w:pos="4260"/>
          <w:tab w:val="center" w:pos="4980"/>
          <w:tab w:val="center" w:pos="5700"/>
          <w:tab w:val="center" w:pos="6420"/>
          <w:tab w:val="center" w:pos="7490"/>
        </w:tabs>
        <w:spacing w:after="76" w:line="259" w:lineRule="auto"/>
        <w:rPr>
          <w:rFonts w:eastAsia="Times New Roman" w:cs="Times New Roman"/>
          <w:color w:val="000000"/>
          <w:sz w:val="24"/>
          <w:lang w:val="vi-VN" w:eastAsia="vi-VN"/>
        </w:rPr>
      </w:pPr>
      <w:r w:rsidRPr="00953433">
        <w:rPr>
          <w:rFonts w:ascii="Calibri" w:eastAsia="Calibri" w:hAnsi="Calibri" w:cs="Calibri"/>
          <w:color w:val="000000"/>
          <w:sz w:val="22"/>
          <w:lang w:val="vi-VN" w:eastAsia="vi-VN"/>
        </w:rPr>
        <w:tab/>
      </w:r>
      <w:r w:rsidRPr="00953433">
        <w:rPr>
          <w:rFonts w:eastAsia="Times New Roman" w:cs="Times New Roman"/>
          <w:color w:val="000000"/>
          <w:sz w:val="24"/>
          <w:lang w:val="vi-VN" w:eastAsia="vi-VN"/>
        </w:rPr>
        <w:t>Q</w:t>
      </w:r>
      <w:r w:rsidRPr="00953433">
        <w:rPr>
          <w:rFonts w:eastAsia="Times New Roman" w:cs="Times New Roman"/>
          <w:color w:val="000000"/>
          <w:sz w:val="24"/>
          <w:vertAlign w:val="subscript"/>
          <w:lang w:val="vi-VN" w:eastAsia="vi-VN"/>
        </w:rPr>
        <w:t xml:space="preserve">c </w:t>
      </w:r>
      <w:r w:rsidRPr="00953433">
        <w:rPr>
          <w:rFonts w:ascii="Segoe UI Symbol" w:eastAsia="Segoe UI Symbol" w:hAnsi="Segoe UI Symbol" w:cs="Segoe UI Symbol"/>
          <w:color w:val="000000"/>
          <w:sz w:val="24"/>
          <w:lang w:val="vi-VN" w:eastAsia="vi-VN"/>
        </w:rPr>
        <w:t>=</w:t>
      </w:r>
      <w:r w:rsidRPr="00953433">
        <w:rPr>
          <w:rFonts w:eastAsia="Times New Roman" w:cs="Times New Roman"/>
          <w:color w:val="000000"/>
          <w:sz w:val="24"/>
          <w:lang w:val="vi-VN" w:eastAsia="vi-VN"/>
        </w:rPr>
        <w:t>m(h</w:t>
      </w:r>
      <w:r w:rsidRPr="00953433">
        <w:rPr>
          <w:rFonts w:eastAsia="Times New Roman" w:cs="Times New Roman"/>
          <w:color w:val="000000"/>
          <w:sz w:val="24"/>
          <w:vertAlign w:val="subscript"/>
          <w:lang w:val="vi-VN" w:eastAsia="vi-VN"/>
        </w:rPr>
        <w:t xml:space="preserve">1 </w:t>
      </w:r>
      <w:r w:rsidRPr="00953433">
        <w:rPr>
          <w:rFonts w:ascii="Segoe UI Symbol" w:eastAsia="Segoe UI Symbol" w:hAnsi="Segoe UI Symbol" w:cs="Segoe UI Symbol"/>
          <w:color w:val="000000"/>
          <w:sz w:val="24"/>
          <w:lang w:val="vi-VN" w:eastAsia="vi-VN"/>
        </w:rPr>
        <w:t>–</w:t>
      </w:r>
      <w:r w:rsidRPr="00953433">
        <w:rPr>
          <w:rFonts w:eastAsia="Times New Roman" w:cs="Times New Roman"/>
          <w:color w:val="000000"/>
          <w:sz w:val="24"/>
          <w:lang w:val="vi-VN" w:eastAsia="vi-VN"/>
        </w:rPr>
        <w:t>h</w:t>
      </w:r>
      <w:r w:rsidRPr="00953433">
        <w:rPr>
          <w:rFonts w:eastAsia="Times New Roman" w:cs="Times New Roman"/>
          <w:color w:val="000000"/>
          <w:sz w:val="24"/>
          <w:vertAlign w:val="subscript"/>
          <w:lang w:eastAsia="vi-VN"/>
        </w:rPr>
        <w:t>2</w:t>
      </w:r>
      <w:r w:rsidRPr="00953433">
        <w:rPr>
          <w:rFonts w:eastAsia="Times New Roman" w:cs="Times New Roman"/>
          <w:color w:val="000000"/>
          <w:sz w:val="24"/>
          <w:lang w:eastAsia="vi-VN"/>
        </w:rPr>
        <w:t>)</w:t>
      </w:r>
      <w:r w:rsidRPr="00953433">
        <w:rPr>
          <w:rFonts w:eastAsia="Times New Roman" w:cs="Times New Roman"/>
          <w:color w:val="000000"/>
          <w:sz w:val="24"/>
          <w:lang w:val="vi-VN" w:eastAsia="vi-VN"/>
        </w:rPr>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(15.10) </w:t>
      </w:r>
    </w:p>
    <w:p w:rsidR="00953433" w:rsidRPr="00953433" w:rsidRDefault="00953433" w:rsidP="00953433">
      <w:pPr>
        <w:tabs>
          <w:tab w:val="center" w:pos="1299"/>
          <w:tab w:val="center" w:pos="2820"/>
          <w:tab w:val="center" w:pos="3540"/>
          <w:tab w:val="center" w:pos="4260"/>
          <w:tab w:val="center" w:pos="4980"/>
          <w:tab w:val="center" w:pos="5700"/>
          <w:tab w:val="center" w:pos="6420"/>
          <w:tab w:val="center" w:pos="7490"/>
        </w:tabs>
        <w:spacing w:after="3" w:line="259" w:lineRule="auto"/>
        <w:rPr>
          <w:rFonts w:eastAsia="Times New Roman" w:cs="Times New Roman"/>
          <w:color w:val="000000"/>
          <w:sz w:val="24"/>
          <w:lang w:val="vi-VN" w:eastAsia="vi-VN"/>
        </w:rPr>
      </w:pPr>
      <w:r w:rsidRPr="00953433">
        <w:rPr>
          <w:rFonts w:ascii="Calibri" w:eastAsia="Calibri" w:hAnsi="Calibri" w:cs="Calibri"/>
          <w:color w:val="000000"/>
          <w:sz w:val="22"/>
          <w:lang w:val="vi-VN" w:eastAsia="vi-VN"/>
        </w:rPr>
        <w:tab/>
      </w:r>
      <w:r w:rsidRPr="00953433">
        <w:rPr>
          <w:rFonts w:eastAsia="Times New Roman" w:cs="Times New Roman"/>
          <w:color w:val="000000"/>
          <w:sz w:val="24"/>
          <w:lang w:val="vi-VN" w:eastAsia="vi-VN"/>
        </w:rPr>
        <w:t>P</w:t>
      </w:r>
      <w:r w:rsidRPr="00953433">
        <w:rPr>
          <w:rFonts w:eastAsia="Times New Roman" w:cs="Times New Roman"/>
          <w:color w:val="000000"/>
          <w:sz w:val="24"/>
          <w:vertAlign w:val="subscript"/>
          <w:lang w:val="vi-VN" w:eastAsia="vi-VN"/>
        </w:rPr>
        <w:t xml:space="preserve">c </w:t>
      </w:r>
      <w:r w:rsidRPr="00953433">
        <w:rPr>
          <w:rFonts w:ascii="Segoe UI Symbol" w:eastAsia="Segoe UI Symbol" w:hAnsi="Segoe UI Symbol" w:cs="Segoe UI Symbol"/>
          <w:color w:val="000000"/>
          <w:sz w:val="24"/>
          <w:lang w:val="vi-VN" w:eastAsia="vi-VN"/>
        </w:rPr>
        <w:t>=</w:t>
      </w:r>
      <w:r w:rsidRPr="00953433">
        <w:rPr>
          <w:rFonts w:eastAsia="Times New Roman" w:cs="Times New Roman"/>
          <w:color w:val="000000"/>
          <w:sz w:val="24"/>
          <w:lang w:val="vi-VN" w:eastAsia="vi-VN"/>
        </w:rPr>
        <w:t>P</w:t>
      </w:r>
      <w:r w:rsidRPr="00953433">
        <w:rPr>
          <w:rFonts w:eastAsia="Times New Roman" w:cs="Times New Roman"/>
          <w:color w:val="000000"/>
          <w:sz w:val="24"/>
          <w:vertAlign w:val="subscript"/>
          <w:lang w:val="vi-VN" w:eastAsia="vi-VN"/>
        </w:rPr>
        <w:t xml:space="preserve">sat </w:t>
      </w:r>
      <w:r w:rsidRPr="00953433">
        <w:rPr>
          <w:rFonts w:eastAsia="Times New Roman" w:cs="Times New Roman"/>
          <w:color w:val="000000"/>
          <w:sz w:val="24"/>
          <w:lang w:val="vi-VN" w:eastAsia="vi-VN"/>
        </w:rPr>
        <w:t>(T</w:t>
      </w:r>
      <w:r w:rsidRPr="00953433">
        <w:rPr>
          <w:rFonts w:eastAsia="Times New Roman" w:cs="Times New Roman"/>
          <w:color w:val="000000"/>
          <w:sz w:val="24"/>
          <w:vertAlign w:val="subscript"/>
          <w:lang w:val="vi-VN" w:eastAsia="vi-VN"/>
        </w:rPr>
        <w:t xml:space="preserve">c </w:t>
      </w:r>
      <w:r w:rsidRPr="00953433">
        <w:rPr>
          <w:rFonts w:eastAsia="Times New Roman" w:cs="Times New Roman"/>
          <w:color w:val="000000"/>
          <w:sz w:val="24"/>
          <w:lang w:val="vi-VN" w:eastAsia="vi-VN"/>
        </w:rPr>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(15.11)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trong đó Tc là nhiệt độ bình ngưng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tabs>
          <w:tab w:val="center" w:pos="789"/>
          <w:tab w:val="center" w:pos="1327"/>
          <w:tab w:val="center" w:pos="1855"/>
        </w:tabs>
        <w:spacing w:after="40" w:line="259" w:lineRule="auto"/>
        <w:rPr>
          <w:rFonts w:eastAsia="Times New Roman" w:cs="Times New Roman"/>
          <w:color w:val="000000"/>
          <w:sz w:val="24"/>
          <w:lang w:val="vi-VN" w:eastAsia="vi-VN"/>
        </w:rPr>
      </w:pPr>
      <w:r w:rsidRPr="00953433">
        <w:rPr>
          <w:rFonts w:eastAsia="Times New Roman" w:cs="Times New Roman"/>
          <w:color w:val="000000"/>
          <w:sz w:val="24"/>
          <w:u w:val="single" w:color="000000"/>
          <w:lang w:val="vi-VN" w:eastAsia="vi-VN"/>
        </w:rPr>
        <w:lastRenderedPageBreak/>
        <w:t>Van giãn nở (chất làm lạnh):</w:t>
      </w:r>
      <w:r w:rsidRPr="00953433">
        <w:rPr>
          <w:rFonts w:ascii="Calibri" w:eastAsia="Calibri" w:hAnsi="Calibri" w:cs="Calibri"/>
          <w:color w:val="000000"/>
          <w:sz w:val="22"/>
          <w:lang w:val="vi-VN" w:eastAsia="vi-VN"/>
        </w:rPr>
        <w:tab/>
      </w:r>
      <w:r w:rsidRPr="00953433">
        <w:rPr>
          <w:rFonts w:eastAsia="Times New Roman" w:cs="Times New Roman"/>
          <w:color w:val="000000"/>
          <w:sz w:val="16"/>
          <w:lang w:val="vi-VN" w:eastAsia="vi-VN"/>
        </w:rPr>
        <w:t>.</w:t>
      </w:r>
      <w:r w:rsidRPr="00953433">
        <w:rPr>
          <w:rFonts w:eastAsia="Times New Roman" w:cs="Times New Roman"/>
          <w:color w:val="000000"/>
          <w:sz w:val="16"/>
          <w:lang w:val="vi-VN" w:eastAsia="vi-VN"/>
        </w:rPr>
        <w:tab/>
        <w:t>.</w:t>
      </w:r>
      <w:r w:rsidRPr="00953433">
        <w:rPr>
          <w:rFonts w:eastAsia="Times New Roman" w:cs="Times New Roman"/>
          <w:color w:val="000000"/>
          <w:sz w:val="16"/>
          <w:lang w:val="vi-VN" w:eastAsia="vi-VN"/>
        </w:rPr>
        <w:tab/>
        <w:t>.</w:t>
      </w:r>
    </w:p>
    <w:p w:rsidR="00953433" w:rsidRPr="00953433" w:rsidRDefault="00953433" w:rsidP="00953433">
      <w:pPr>
        <w:spacing w:after="33" w:line="249" w:lineRule="auto"/>
        <w:ind w:left="706" w:right="591" w:hanging="10"/>
        <w:jc w:val="both"/>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m</w:t>
      </w:r>
      <w:r w:rsidRPr="00953433">
        <w:rPr>
          <w:rFonts w:eastAsia="Times New Roman" w:cs="Times New Roman"/>
          <w:color w:val="000000"/>
          <w:sz w:val="24"/>
          <w:vertAlign w:val="subscript"/>
          <w:lang w:val="vi-VN" w:eastAsia="vi-VN"/>
        </w:rPr>
        <w:t xml:space="preserve">2 </w:t>
      </w:r>
      <w:r w:rsidRPr="00953433">
        <w:rPr>
          <w:rFonts w:ascii="Segoe UI Symbol" w:eastAsia="Segoe UI Symbol" w:hAnsi="Segoe UI Symbol" w:cs="Segoe UI Symbol"/>
          <w:color w:val="000000"/>
          <w:sz w:val="24"/>
          <w:lang w:val="vi-VN" w:eastAsia="vi-VN"/>
        </w:rPr>
        <w:t xml:space="preserve">= </w:t>
      </w:r>
      <w:r w:rsidRPr="00953433">
        <w:rPr>
          <w:rFonts w:ascii="Segoe UI Symbol" w:eastAsia="Segoe UI Symbol" w:hAnsi="Segoe UI Symbol" w:cs="Segoe UI Symbol"/>
          <w:color w:val="000000"/>
          <w:sz w:val="24"/>
          <w:lang w:eastAsia="vi-VN"/>
        </w:rPr>
        <w:t>m</w:t>
      </w:r>
      <w:r w:rsidRPr="00953433">
        <w:rPr>
          <w:rFonts w:eastAsia="Times New Roman" w:cs="Times New Roman"/>
          <w:color w:val="000000"/>
          <w:sz w:val="24"/>
          <w:vertAlign w:val="subscript"/>
          <w:lang w:val="vi-VN" w:eastAsia="vi-VN"/>
        </w:rPr>
        <w:t xml:space="preserve">3 </w:t>
      </w:r>
      <w:r w:rsidRPr="00953433">
        <w:rPr>
          <w:rFonts w:ascii="Segoe UI Symbol" w:eastAsia="Segoe UI Symbol" w:hAnsi="Segoe UI Symbol" w:cs="Segoe UI Symbol"/>
          <w:color w:val="000000"/>
          <w:sz w:val="24"/>
          <w:lang w:val="vi-VN" w:eastAsia="vi-VN"/>
        </w:rPr>
        <w:t>=</w:t>
      </w:r>
      <w:r w:rsidRPr="00953433">
        <w:rPr>
          <w:rFonts w:eastAsia="Times New Roman" w:cs="Times New Roman"/>
          <w:color w:val="000000"/>
          <w:sz w:val="24"/>
          <w:lang w:val="vi-VN" w:eastAsia="vi-VN"/>
        </w:rPr>
        <w:t xml:space="preserve"> </w:t>
      </w:r>
      <w:r w:rsidRPr="00953433">
        <w:rPr>
          <w:rFonts w:eastAsia="Times New Roman" w:cs="Times New Roman"/>
          <w:color w:val="000000"/>
          <w:sz w:val="24"/>
          <w:lang w:eastAsia="vi-VN"/>
        </w:rPr>
        <w:t>m</w:t>
      </w:r>
      <w:r w:rsidRPr="00953433">
        <w:rPr>
          <w:rFonts w:eastAsia="Times New Roman" w:cs="Times New Roman"/>
          <w:color w:val="000000"/>
          <w:sz w:val="24"/>
          <w:lang w:val="vi-VN" w:eastAsia="vi-VN"/>
        </w:rPr>
        <w:t xml:space="preserve">      </w:t>
      </w:r>
      <w:r w:rsidRPr="00953433">
        <w:rPr>
          <w:rFonts w:eastAsia="Times New Roman" w:cs="Times New Roman"/>
          <w:color w:val="000000"/>
          <w:sz w:val="24"/>
          <w:lang w:eastAsia="vi-VN"/>
        </w:rPr>
        <w:t xml:space="preserve">                                                                                </w:t>
      </w:r>
      <w:r w:rsidRPr="00953433">
        <w:rPr>
          <w:rFonts w:eastAsia="Times New Roman" w:cs="Times New Roman"/>
          <w:color w:val="000000"/>
          <w:sz w:val="24"/>
          <w:lang w:val="vi-VN" w:eastAsia="vi-VN"/>
        </w:rPr>
        <w:t xml:space="preserve"> (15.12) </w:t>
      </w:r>
    </w:p>
    <w:p w:rsidR="00953433" w:rsidRPr="00953433" w:rsidRDefault="00953433" w:rsidP="00953433">
      <w:pPr>
        <w:spacing w:after="33" w:line="249" w:lineRule="auto"/>
        <w:ind w:left="706" w:right="591" w:hanging="10"/>
        <w:jc w:val="both"/>
        <w:rPr>
          <w:rFonts w:eastAsia="Times New Roman" w:cs="Times New Roman"/>
          <w:color w:val="000000"/>
          <w:sz w:val="24"/>
          <w:lang w:val="vi-VN" w:eastAsia="vi-VN"/>
        </w:rPr>
      </w:pPr>
      <w:r w:rsidRPr="00953433">
        <w:rPr>
          <w:rFonts w:eastAsia="Times New Roman" w:cs="Times New Roman"/>
          <w:color w:val="000000"/>
          <w:sz w:val="24"/>
          <w:lang w:val="vi-VN" w:eastAsia="vi-VN"/>
        </w:rPr>
        <w:t>h</w:t>
      </w:r>
      <w:r w:rsidRPr="00953433">
        <w:rPr>
          <w:rFonts w:eastAsia="Times New Roman" w:cs="Times New Roman"/>
          <w:color w:val="000000"/>
          <w:sz w:val="24"/>
          <w:vertAlign w:val="subscript"/>
          <w:lang w:val="vi-VN" w:eastAsia="vi-VN"/>
        </w:rPr>
        <w:t xml:space="preserve">2 </w:t>
      </w:r>
      <w:r w:rsidRPr="00953433">
        <w:rPr>
          <w:rFonts w:ascii="Segoe UI Symbol" w:eastAsia="Segoe UI Symbol" w:hAnsi="Segoe UI Symbol" w:cs="Segoe UI Symbol"/>
          <w:color w:val="000000"/>
          <w:sz w:val="24"/>
          <w:lang w:val="vi-VN" w:eastAsia="vi-VN"/>
        </w:rPr>
        <w:t xml:space="preserve">= </w:t>
      </w:r>
      <w:r w:rsidRPr="00953433">
        <w:rPr>
          <w:rFonts w:eastAsia="Times New Roman" w:cs="Times New Roman"/>
          <w:color w:val="000000"/>
          <w:sz w:val="24"/>
          <w:lang w:val="vi-VN" w:eastAsia="vi-VN"/>
        </w:rPr>
        <w:t>h</w:t>
      </w:r>
      <w:r w:rsidRPr="00953433">
        <w:rPr>
          <w:rFonts w:eastAsia="Times New Roman" w:cs="Times New Roman"/>
          <w:color w:val="000000"/>
          <w:sz w:val="24"/>
          <w:vertAlign w:val="subscript"/>
          <w:lang w:val="vi-VN" w:eastAsia="vi-VN"/>
        </w:rPr>
        <w:t>3</w:t>
      </w:r>
      <w:r w:rsidRPr="00953433">
        <w:rPr>
          <w:rFonts w:eastAsia="Times New Roman" w:cs="Times New Roman"/>
          <w:color w:val="000000"/>
          <w:sz w:val="24"/>
          <w:lang w:val="vi-VN" w:eastAsia="vi-VN"/>
        </w:rPr>
        <w:t xml:space="preserve">        </w:t>
      </w:r>
      <w:r w:rsidRPr="00953433">
        <w:rPr>
          <w:rFonts w:eastAsia="Times New Roman" w:cs="Times New Roman"/>
          <w:color w:val="000000"/>
          <w:sz w:val="24"/>
          <w:lang w:eastAsia="vi-VN"/>
        </w:rPr>
        <w:t xml:space="preserve">                                                                                          </w:t>
      </w:r>
      <w:r w:rsidRPr="00953433">
        <w:rPr>
          <w:rFonts w:eastAsia="Times New Roman" w:cs="Times New Roman"/>
          <w:color w:val="000000"/>
          <w:sz w:val="24"/>
          <w:lang w:val="vi-VN" w:eastAsia="vi-VN"/>
        </w:rPr>
        <w:t xml:space="preserve">(15.13) </w:t>
      </w:r>
    </w:p>
    <w:p w:rsidR="00953433" w:rsidRPr="00953433" w:rsidRDefault="00953433" w:rsidP="00953433">
      <w:pPr>
        <w:spacing w:line="259" w:lineRule="auto"/>
        <w:ind w:left="91" w:hanging="10"/>
        <w:rPr>
          <w:rFonts w:eastAsia="Times New Roman" w:cs="Times New Roman"/>
          <w:color w:val="000000"/>
          <w:sz w:val="24"/>
          <w:lang w:val="vi-VN" w:eastAsia="vi-VN"/>
        </w:rPr>
      </w:pPr>
      <w:r w:rsidRPr="00953433">
        <w:rPr>
          <w:rFonts w:eastAsia="Times New Roman" w:cs="Times New Roman"/>
          <w:color w:val="000000"/>
          <w:sz w:val="24"/>
          <w:u w:val="single" w:color="000000"/>
          <w:lang w:val="vi-VN" w:eastAsia="vi-VN"/>
        </w:rPr>
        <w:t>Thiết bị bay hơi:</w:t>
      </w:r>
      <w:r w:rsidRPr="00953433">
        <w:rPr>
          <w:rFonts w:eastAsia="Times New Roman" w:cs="Times New Roman"/>
          <w:color w:val="000000"/>
          <w:sz w:val="24"/>
          <w:lang w:val="vi-VN" w:eastAsia="vi-VN"/>
        </w:rPr>
        <w:t xml:space="preserve"> </w:t>
      </w:r>
    </w:p>
    <w:p w:rsidR="00953433" w:rsidRPr="00953433" w:rsidRDefault="00953433" w:rsidP="00953433">
      <w:pPr>
        <w:tabs>
          <w:tab w:val="center" w:pos="789"/>
          <w:tab w:val="center" w:pos="1281"/>
          <w:tab w:val="center" w:pos="1781"/>
        </w:tabs>
        <w:spacing w:after="40" w:line="259" w:lineRule="auto"/>
        <w:rPr>
          <w:rFonts w:eastAsia="Times New Roman" w:cs="Times New Roman"/>
          <w:color w:val="000000"/>
          <w:sz w:val="24"/>
          <w:lang w:val="vi-VN" w:eastAsia="vi-VN"/>
        </w:rPr>
      </w:pPr>
      <w:r w:rsidRPr="00953433">
        <w:rPr>
          <w:rFonts w:ascii="Calibri" w:eastAsia="Calibri" w:hAnsi="Calibri" w:cs="Calibri"/>
          <w:color w:val="000000"/>
          <w:sz w:val="22"/>
          <w:lang w:val="vi-VN" w:eastAsia="vi-VN"/>
        </w:rPr>
        <w:tab/>
      </w:r>
      <w:r w:rsidRPr="00953433">
        <w:rPr>
          <w:rFonts w:eastAsia="Times New Roman" w:cs="Times New Roman"/>
          <w:color w:val="000000"/>
          <w:sz w:val="16"/>
          <w:lang w:val="vi-VN" w:eastAsia="vi-VN"/>
        </w:rPr>
        <w:t>.</w:t>
      </w:r>
      <w:r w:rsidRPr="00953433">
        <w:rPr>
          <w:rFonts w:eastAsia="Times New Roman" w:cs="Times New Roman"/>
          <w:color w:val="000000"/>
          <w:sz w:val="16"/>
          <w:lang w:val="vi-VN" w:eastAsia="vi-VN"/>
        </w:rPr>
        <w:tab/>
        <w:t>.</w:t>
      </w:r>
      <w:r w:rsidRPr="00953433">
        <w:rPr>
          <w:rFonts w:eastAsia="Times New Roman" w:cs="Times New Roman"/>
          <w:color w:val="000000"/>
          <w:sz w:val="16"/>
          <w:lang w:val="vi-VN" w:eastAsia="vi-VN"/>
        </w:rPr>
        <w:tab/>
        <w:t>.</w:t>
      </w:r>
    </w:p>
    <w:p w:rsidR="00953433" w:rsidRPr="00953433" w:rsidRDefault="00953433" w:rsidP="00953433">
      <w:pPr>
        <w:tabs>
          <w:tab w:val="center" w:pos="1285"/>
          <w:tab w:val="center" w:pos="1920"/>
          <w:tab w:val="center" w:pos="2820"/>
          <w:tab w:val="center" w:pos="3540"/>
          <w:tab w:val="center" w:pos="4260"/>
          <w:tab w:val="center" w:pos="4980"/>
          <w:tab w:val="center" w:pos="5700"/>
          <w:tab w:val="center" w:pos="6420"/>
          <w:tab w:val="center" w:pos="7490"/>
        </w:tabs>
        <w:spacing w:after="3" w:line="259" w:lineRule="auto"/>
        <w:rPr>
          <w:rFonts w:eastAsia="Times New Roman" w:cs="Times New Roman"/>
          <w:color w:val="000000"/>
          <w:sz w:val="24"/>
          <w:lang w:val="vi-VN" w:eastAsia="vi-VN"/>
        </w:rPr>
      </w:pPr>
      <w:r w:rsidRPr="00953433">
        <w:rPr>
          <w:rFonts w:ascii="Calibri" w:eastAsia="Calibri" w:hAnsi="Calibri" w:cs="Calibri"/>
          <w:color w:val="000000"/>
          <w:sz w:val="22"/>
          <w:lang w:val="vi-VN" w:eastAsia="vi-VN"/>
        </w:rPr>
        <w:tab/>
      </w:r>
      <w:r w:rsidRPr="00953433">
        <w:rPr>
          <w:rFonts w:eastAsia="Times New Roman" w:cs="Times New Roman"/>
          <w:color w:val="000000"/>
          <w:sz w:val="24"/>
          <w:lang w:val="vi-VN" w:eastAsia="vi-VN"/>
        </w:rPr>
        <w:t xml:space="preserve"> m</w:t>
      </w:r>
      <w:r w:rsidRPr="00953433">
        <w:rPr>
          <w:rFonts w:eastAsia="Times New Roman" w:cs="Times New Roman"/>
          <w:color w:val="000000"/>
          <w:sz w:val="24"/>
          <w:vertAlign w:val="subscript"/>
          <w:lang w:val="vi-VN" w:eastAsia="vi-VN"/>
        </w:rPr>
        <w:t xml:space="preserve">3 </w:t>
      </w:r>
      <w:r w:rsidRPr="00953433">
        <w:rPr>
          <w:rFonts w:ascii="Segoe UI Symbol" w:eastAsia="Segoe UI Symbol" w:hAnsi="Segoe UI Symbol" w:cs="Segoe UI Symbol"/>
          <w:color w:val="000000"/>
          <w:sz w:val="24"/>
          <w:lang w:val="vi-VN" w:eastAsia="vi-VN"/>
        </w:rPr>
        <w:t xml:space="preserve">= </w:t>
      </w:r>
      <w:r w:rsidRPr="00953433">
        <w:rPr>
          <w:rFonts w:ascii="Segoe UI Symbol" w:eastAsia="Segoe UI Symbol" w:hAnsi="Segoe UI Symbol" w:cs="Segoe UI Symbol"/>
          <w:color w:val="000000"/>
          <w:sz w:val="24"/>
          <w:lang w:eastAsia="vi-VN"/>
        </w:rPr>
        <w:t>m</w:t>
      </w:r>
      <w:r w:rsidRPr="00953433">
        <w:rPr>
          <w:rFonts w:eastAsia="Times New Roman" w:cs="Times New Roman"/>
          <w:color w:val="000000"/>
          <w:sz w:val="24"/>
          <w:vertAlign w:val="subscript"/>
          <w:lang w:val="vi-VN" w:eastAsia="vi-VN"/>
        </w:rPr>
        <w:t>4</w:t>
      </w:r>
      <w:r w:rsidRPr="00953433">
        <w:rPr>
          <w:rFonts w:eastAsia="Times New Roman" w:cs="Times New Roman"/>
          <w:color w:val="000000"/>
          <w:sz w:val="24"/>
          <w:vertAlign w:val="superscript"/>
          <w:lang w:eastAsia="vi-VN"/>
        </w:rPr>
        <w:t xml:space="preserve"> </w:t>
      </w:r>
      <w:r w:rsidRPr="00953433">
        <w:rPr>
          <w:rFonts w:eastAsia="Times New Roman" w:cs="Times New Roman"/>
          <w:color w:val="000000"/>
          <w:sz w:val="24"/>
          <w:vertAlign w:val="superscript"/>
          <w:lang w:eastAsia="vi-VN"/>
        </w:rPr>
        <w:softHyphen/>
      </w:r>
      <w:r w:rsidRPr="00953433">
        <w:rPr>
          <w:rFonts w:eastAsia="Times New Roman" w:cs="Times New Roman"/>
          <w:color w:val="000000"/>
          <w:sz w:val="24"/>
          <w:lang w:eastAsia="vi-VN"/>
        </w:rPr>
        <w:t>= m</w:t>
      </w:r>
      <w:r w:rsidRPr="00953433">
        <w:rPr>
          <w:rFonts w:eastAsia="Times New Roman" w:cs="Times New Roman"/>
          <w:color w:val="000000"/>
          <w:sz w:val="24"/>
          <w:vertAlign w:val="subscript"/>
          <w:lang w:val="vi-VN" w:eastAsia="vi-VN"/>
        </w:rPr>
        <w:tab/>
      </w:r>
      <w:r w:rsidRPr="00953433">
        <w:rPr>
          <w:rFonts w:eastAsia="Times New Roman" w:cs="Times New Roman"/>
          <w:color w:val="000000"/>
          <w:sz w:val="24"/>
          <w:lang w:val="vi-VN" w:eastAsia="vi-VN"/>
        </w:rPr>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(15.14) </w:t>
      </w:r>
    </w:p>
    <w:p w:rsidR="00953433" w:rsidRPr="00953433" w:rsidRDefault="00953433" w:rsidP="00953433">
      <w:pPr>
        <w:spacing w:after="40" w:line="259" w:lineRule="auto"/>
        <w:ind w:left="1253" w:hanging="10"/>
        <w:rPr>
          <w:rFonts w:eastAsia="Times New Roman" w:cs="Times New Roman"/>
          <w:color w:val="000000"/>
          <w:sz w:val="24"/>
          <w:lang w:val="vi-VN" w:eastAsia="vi-VN"/>
        </w:rPr>
      </w:pPr>
      <w:r w:rsidRPr="00953433">
        <w:rPr>
          <w:rFonts w:eastAsia="Times New Roman" w:cs="Times New Roman"/>
          <w:color w:val="000000"/>
          <w:sz w:val="16"/>
          <w:lang w:val="vi-VN" w:eastAsia="vi-VN"/>
        </w:rPr>
        <w:t>.</w:t>
      </w:r>
    </w:p>
    <w:p w:rsidR="00953433" w:rsidRPr="00953433" w:rsidRDefault="00953433" w:rsidP="00953433">
      <w:pPr>
        <w:tabs>
          <w:tab w:val="center" w:pos="1458"/>
          <w:tab w:val="center" w:pos="2820"/>
          <w:tab w:val="center" w:pos="3540"/>
          <w:tab w:val="center" w:pos="4260"/>
          <w:tab w:val="center" w:pos="4980"/>
          <w:tab w:val="center" w:pos="5700"/>
          <w:tab w:val="center" w:pos="6420"/>
          <w:tab w:val="center" w:pos="7490"/>
        </w:tabs>
        <w:spacing w:after="76" w:line="259" w:lineRule="auto"/>
        <w:rPr>
          <w:rFonts w:eastAsia="Times New Roman" w:cs="Times New Roman"/>
          <w:color w:val="000000"/>
          <w:sz w:val="24"/>
          <w:lang w:val="vi-VN" w:eastAsia="vi-VN"/>
        </w:rPr>
      </w:pPr>
      <w:r w:rsidRPr="00953433">
        <w:rPr>
          <w:rFonts w:ascii="Calibri" w:eastAsia="Calibri" w:hAnsi="Calibri" w:cs="Calibri"/>
          <w:color w:val="000000"/>
          <w:sz w:val="22"/>
          <w:lang w:val="vi-VN" w:eastAsia="vi-VN"/>
        </w:rPr>
        <w:tab/>
      </w:r>
      <w:r w:rsidRPr="00953433">
        <w:rPr>
          <w:rFonts w:eastAsia="Times New Roman" w:cs="Times New Roman"/>
          <w:color w:val="000000"/>
          <w:sz w:val="24"/>
          <w:lang w:val="vi-VN" w:eastAsia="vi-VN"/>
        </w:rPr>
        <w:t>Q</w:t>
      </w:r>
      <w:r w:rsidRPr="00953433">
        <w:rPr>
          <w:rFonts w:eastAsia="Times New Roman" w:cs="Times New Roman"/>
          <w:color w:val="000000"/>
          <w:sz w:val="24"/>
          <w:vertAlign w:val="subscript"/>
          <w:lang w:val="vi-VN" w:eastAsia="vi-VN"/>
        </w:rPr>
        <w:t xml:space="preserve">e </w:t>
      </w:r>
      <w:r w:rsidRPr="00953433">
        <w:rPr>
          <w:rFonts w:ascii="Segoe UI Symbol" w:eastAsia="Segoe UI Symbol" w:hAnsi="Segoe UI Symbol" w:cs="Segoe UI Symbol"/>
          <w:color w:val="000000"/>
          <w:sz w:val="24"/>
          <w:lang w:val="vi-VN" w:eastAsia="vi-VN"/>
        </w:rPr>
        <w:t>=</w:t>
      </w:r>
      <w:r w:rsidRPr="00953433">
        <w:rPr>
          <w:rFonts w:eastAsia="Times New Roman" w:cs="Times New Roman"/>
          <w:color w:val="000000"/>
          <w:sz w:val="24"/>
          <w:lang w:val="vi-VN" w:eastAsia="vi-VN"/>
        </w:rPr>
        <w:t>m(h</w:t>
      </w:r>
      <w:r w:rsidRPr="00953433">
        <w:rPr>
          <w:rFonts w:eastAsia="Times New Roman" w:cs="Times New Roman"/>
          <w:color w:val="000000"/>
          <w:sz w:val="24"/>
          <w:vertAlign w:val="subscript"/>
          <w:lang w:val="vi-VN" w:eastAsia="vi-VN"/>
        </w:rPr>
        <w:t xml:space="preserve">4 </w:t>
      </w:r>
      <w:r w:rsidRPr="00953433">
        <w:rPr>
          <w:rFonts w:ascii="Segoe UI Symbol" w:eastAsia="Segoe UI Symbol" w:hAnsi="Segoe UI Symbol" w:cs="Segoe UI Symbol"/>
          <w:color w:val="000000"/>
          <w:sz w:val="24"/>
          <w:lang w:val="vi-VN" w:eastAsia="vi-VN"/>
        </w:rPr>
        <w:t>–</w:t>
      </w:r>
      <w:r w:rsidRPr="00953433">
        <w:rPr>
          <w:rFonts w:eastAsia="Times New Roman" w:cs="Times New Roman"/>
          <w:color w:val="000000"/>
          <w:sz w:val="24"/>
          <w:lang w:val="vi-VN" w:eastAsia="vi-VN"/>
        </w:rPr>
        <w:t>h3)</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(15.15) </w:t>
      </w:r>
    </w:p>
    <w:p w:rsidR="00953433" w:rsidRPr="00953433" w:rsidRDefault="00953433" w:rsidP="00953433">
      <w:pPr>
        <w:tabs>
          <w:tab w:val="center" w:pos="1299"/>
          <w:tab w:val="center" w:pos="2820"/>
          <w:tab w:val="center" w:pos="3540"/>
          <w:tab w:val="center" w:pos="4260"/>
          <w:tab w:val="center" w:pos="4980"/>
          <w:tab w:val="center" w:pos="5700"/>
          <w:tab w:val="center" w:pos="6420"/>
          <w:tab w:val="center" w:pos="7490"/>
        </w:tabs>
        <w:spacing w:after="3" w:line="259" w:lineRule="auto"/>
        <w:rPr>
          <w:rFonts w:eastAsia="Times New Roman" w:cs="Times New Roman"/>
          <w:color w:val="000000"/>
          <w:sz w:val="24"/>
          <w:lang w:val="vi-VN" w:eastAsia="vi-VN"/>
        </w:rPr>
      </w:pPr>
      <w:r w:rsidRPr="00953433">
        <w:rPr>
          <w:rFonts w:ascii="Calibri" w:eastAsia="Calibri" w:hAnsi="Calibri" w:cs="Calibri"/>
          <w:color w:val="000000"/>
          <w:sz w:val="22"/>
          <w:lang w:val="vi-VN" w:eastAsia="vi-VN"/>
        </w:rPr>
        <w:tab/>
      </w:r>
      <w:r w:rsidRPr="00953433">
        <w:rPr>
          <w:rFonts w:eastAsia="Times New Roman" w:cs="Times New Roman"/>
          <w:color w:val="000000"/>
          <w:sz w:val="24"/>
          <w:lang w:val="vi-VN" w:eastAsia="vi-VN"/>
        </w:rPr>
        <w:t>P</w:t>
      </w:r>
      <w:r w:rsidRPr="00953433">
        <w:rPr>
          <w:rFonts w:eastAsia="Times New Roman" w:cs="Times New Roman"/>
          <w:color w:val="000000"/>
          <w:sz w:val="24"/>
          <w:vertAlign w:val="subscript"/>
          <w:lang w:val="vi-VN" w:eastAsia="vi-VN"/>
        </w:rPr>
        <w:t xml:space="preserve">e </w:t>
      </w:r>
      <w:r w:rsidRPr="00953433">
        <w:rPr>
          <w:rFonts w:ascii="Segoe UI Symbol" w:eastAsia="Segoe UI Symbol" w:hAnsi="Segoe UI Symbol" w:cs="Segoe UI Symbol"/>
          <w:color w:val="000000"/>
          <w:sz w:val="24"/>
          <w:lang w:val="vi-VN" w:eastAsia="vi-VN"/>
        </w:rPr>
        <w:t>=</w:t>
      </w:r>
      <w:r w:rsidRPr="00953433">
        <w:rPr>
          <w:rFonts w:eastAsia="Times New Roman" w:cs="Times New Roman"/>
          <w:color w:val="000000"/>
          <w:sz w:val="24"/>
          <w:lang w:val="vi-VN" w:eastAsia="vi-VN"/>
        </w:rPr>
        <w:t>P</w:t>
      </w:r>
      <w:r w:rsidRPr="00953433">
        <w:rPr>
          <w:rFonts w:eastAsia="Times New Roman" w:cs="Times New Roman"/>
          <w:color w:val="000000"/>
          <w:sz w:val="24"/>
          <w:vertAlign w:val="subscript"/>
          <w:lang w:val="vi-VN" w:eastAsia="vi-VN"/>
        </w:rPr>
        <w:t xml:space="preserve">sat </w:t>
      </w:r>
      <w:r w:rsidRPr="00953433">
        <w:rPr>
          <w:rFonts w:eastAsia="Times New Roman" w:cs="Times New Roman"/>
          <w:color w:val="000000"/>
          <w:sz w:val="24"/>
          <w:lang w:val="vi-VN" w:eastAsia="vi-VN"/>
        </w:rPr>
        <w:t>(T</w:t>
      </w:r>
      <w:r w:rsidRPr="00953433">
        <w:rPr>
          <w:rFonts w:eastAsia="Times New Roman" w:cs="Times New Roman"/>
          <w:color w:val="000000"/>
          <w:sz w:val="24"/>
          <w:vertAlign w:val="subscript"/>
          <w:lang w:val="vi-VN" w:eastAsia="vi-VN"/>
        </w:rPr>
        <w:t xml:space="preserve">e </w:t>
      </w:r>
      <w:r w:rsidRPr="00953433">
        <w:rPr>
          <w:rFonts w:eastAsia="Times New Roman" w:cs="Times New Roman"/>
          <w:color w:val="000000"/>
          <w:sz w:val="24"/>
          <w:lang w:val="vi-VN" w:eastAsia="vi-VN"/>
        </w:rPr>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(15.16)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tabs>
          <w:tab w:val="center" w:pos="429"/>
          <w:tab w:val="center" w:pos="835"/>
          <w:tab w:val="center" w:pos="1435"/>
        </w:tabs>
        <w:spacing w:after="66" w:line="259" w:lineRule="auto"/>
        <w:rPr>
          <w:rFonts w:eastAsia="Times New Roman" w:cs="Times New Roman"/>
          <w:color w:val="000000"/>
          <w:sz w:val="24"/>
          <w:lang w:val="vi-VN" w:eastAsia="vi-VN"/>
        </w:rPr>
      </w:pPr>
      <w:r w:rsidRPr="00953433">
        <w:rPr>
          <w:rFonts w:eastAsia="Times New Roman" w:cs="Times New Roman"/>
          <w:color w:val="000000"/>
          <w:sz w:val="24"/>
          <w:lang w:val="vi-VN" w:eastAsia="vi-VN"/>
        </w:rPr>
        <w:t>trong đó Te là nhiệt độ thiết bị bay hơi</w:t>
      </w:r>
    </w:p>
    <w:p w:rsidR="00953433" w:rsidRPr="00953433" w:rsidRDefault="00953433" w:rsidP="00953433">
      <w:pPr>
        <w:tabs>
          <w:tab w:val="center" w:pos="429"/>
          <w:tab w:val="center" w:pos="835"/>
          <w:tab w:val="center" w:pos="1435"/>
        </w:tabs>
        <w:spacing w:after="66" w:line="259" w:lineRule="auto"/>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tabs>
          <w:tab w:val="center" w:pos="429"/>
          <w:tab w:val="center" w:pos="835"/>
          <w:tab w:val="center" w:pos="1435"/>
        </w:tabs>
        <w:spacing w:after="66" w:line="259" w:lineRule="auto"/>
        <w:rPr>
          <w:rFonts w:eastAsia="Times New Roman" w:cs="Times New Roman"/>
          <w:color w:val="000000"/>
          <w:sz w:val="24"/>
          <w:lang w:val="vi-VN" w:eastAsia="vi-VN"/>
        </w:rPr>
      </w:pPr>
      <w:r w:rsidRPr="00953433">
        <w:rPr>
          <w:rFonts w:eastAsia="Times New Roman" w:cs="Times New Roman"/>
          <w:color w:val="000000"/>
          <w:sz w:val="24"/>
          <w:lang w:val="vi-VN" w:eastAsia="vi-VN"/>
        </w:rPr>
        <w:t>Hấp thụ:</w:t>
      </w:r>
    </w:p>
    <w:p w:rsidR="00953433" w:rsidRPr="00953433" w:rsidRDefault="00953433" w:rsidP="00953433">
      <w:pPr>
        <w:tabs>
          <w:tab w:val="center" w:pos="429"/>
          <w:tab w:val="center" w:pos="835"/>
          <w:tab w:val="center" w:pos="1435"/>
        </w:tabs>
        <w:spacing w:after="66" w:line="259" w:lineRule="auto"/>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tabs>
          <w:tab w:val="center" w:pos="429"/>
          <w:tab w:val="center" w:pos="835"/>
          <w:tab w:val="center" w:pos="1435"/>
        </w:tabs>
        <w:spacing w:after="66" w:line="259" w:lineRule="auto"/>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Từ tổng khối lượng cân bằng:</w:t>
      </w:r>
      <w:r w:rsidRPr="00953433">
        <w:rPr>
          <w:rFonts w:ascii="Calibri" w:eastAsia="Calibri" w:hAnsi="Calibri" w:cs="Calibri"/>
          <w:color w:val="000000"/>
          <w:sz w:val="22"/>
          <w:lang w:val="vi-VN" w:eastAsia="vi-VN"/>
        </w:rPr>
        <w:tab/>
      </w:r>
      <w:r w:rsidRPr="00953433">
        <w:rPr>
          <w:rFonts w:eastAsia="Times New Roman" w:cs="Times New Roman"/>
          <w:color w:val="000000"/>
          <w:sz w:val="16"/>
          <w:lang w:val="vi-VN" w:eastAsia="vi-VN"/>
        </w:rPr>
        <w:t>.</w:t>
      </w:r>
      <w:r w:rsidRPr="00953433">
        <w:rPr>
          <w:rFonts w:eastAsia="Times New Roman" w:cs="Times New Roman"/>
          <w:color w:val="000000"/>
          <w:sz w:val="16"/>
          <w:lang w:val="vi-VN" w:eastAsia="vi-VN"/>
        </w:rPr>
        <w:tab/>
        <w:t>.</w:t>
      </w:r>
      <w:r w:rsidRPr="00953433">
        <w:rPr>
          <w:rFonts w:eastAsia="Times New Roman" w:cs="Times New Roman"/>
          <w:color w:val="000000"/>
          <w:sz w:val="16"/>
          <w:lang w:val="vi-VN" w:eastAsia="vi-VN"/>
        </w:rPr>
        <w:tab/>
        <w:t>.</w:t>
      </w:r>
    </w:p>
    <w:p w:rsidR="00953433" w:rsidRPr="00953433" w:rsidRDefault="00953433" w:rsidP="00953433">
      <w:pPr>
        <w:spacing w:line="259" w:lineRule="auto"/>
        <w:ind w:left="405" w:hanging="10"/>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m </w:t>
      </w:r>
      <w:r w:rsidRPr="00953433">
        <w:rPr>
          <w:rFonts w:ascii="Segoe UI Symbol" w:eastAsia="Segoe UI Symbol" w:hAnsi="Segoe UI Symbol" w:cs="Segoe UI Symbol"/>
          <w:color w:val="000000"/>
          <w:sz w:val="24"/>
          <w:lang w:val="vi-VN" w:eastAsia="vi-VN"/>
        </w:rPr>
        <w:t xml:space="preserve">+ </w:t>
      </w:r>
      <w:r w:rsidRPr="00953433">
        <w:rPr>
          <w:rFonts w:eastAsia="Times New Roman" w:cs="Times New Roman"/>
          <w:color w:val="000000"/>
          <w:sz w:val="24"/>
          <w:lang w:val="vi-VN" w:eastAsia="vi-VN"/>
        </w:rPr>
        <w:t>m</w:t>
      </w:r>
      <w:r w:rsidRPr="00953433">
        <w:rPr>
          <w:rFonts w:eastAsia="Times New Roman" w:cs="Times New Roman"/>
          <w:color w:val="000000"/>
          <w:sz w:val="16"/>
          <w:lang w:val="vi-VN" w:eastAsia="vi-VN"/>
        </w:rPr>
        <w:t xml:space="preserve">ss </w:t>
      </w:r>
      <w:r w:rsidRPr="00953433">
        <w:rPr>
          <w:rFonts w:ascii="Segoe UI Symbol" w:eastAsia="Segoe UI Symbol" w:hAnsi="Segoe UI Symbol" w:cs="Segoe UI Symbol"/>
          <w:color w:val="000000"/>
          <w:sz w:val="24"/>
          <w:lang w:val="vi-VN" w:eastAsia="vi-VN"/>
        </w:rPr>
        <w:t xml:space="preserve">= </w:t>
      </w:r>
      <w:r w:rsidRPr="00953433">
        <w:rPr>
          <w:rFonts w:eastAsia="Times New Roman" w:cs="Times New Roman"/>
          <w:color w:val="000000"/>
          <w:sz w:val="24"/>
          <w:lang w:val="vi-VN" w:eastAsia="vi-VN"/>
        </w:rPr>
        <w:t xml:space="preserve">m </w:t>
      </w:r>
      <w:r w:rsidRPr="00953433">
        <w:rPr>
          <w:rFonts w:eastAsia="Times New Roman" w:cs="Times New Roman"/>
          <w:color w:val="000000"/>
          <w:sz w:val="16"/>
          <w:lang w:val="vi-VN" w:eastAsia="vi-VN"/>
        </w:rPr>
        <w:t>ws</w:t>
      </w:r>
    </w:p>
    <w:p w:rsidR="00953433" w:rsidRPr="00953433" w:rsidRDefault="00953433" w:rsidP="00953433">
      <w:pPr>
        <w:tabs>
          <w:tab w:val="center" w:pos="482"/>
          <w:tab w:val="center" w:pos="1237"/>
          <w:tab w:val="center" w:pos="1945"/>
          <w:tab w:val="center" w:pos="3214"/>
          <w:tab w:val="center" w:pos="3900"/>
          <w:tab w:val="center" w:pos="4620"/>
          <w:tab w:val="center" w:pos="5340"/>
          <w:tab w:val="center" w:pos="6060"/>
          <w:tab w:val="center" w:pos="6780"/>
          <w:tab w:val="center" w:pos="7850"/>
        </w:tabs>
        <w:spacing w:after="93" w:line="249" w:lineRule="auto"/>
        <w:rPr>
          <w:rFonts w:eastAsia="Times New Roman" w:cs="Times New Roman"/>
          <w:color w:val="000000"/>
          <w:sz w:val="24"/>
          <w:lang w:val="vi-VN" w:eastAsia="vi-VN"/>
        </w:rPr>
      </w:pPr>
      <w:r w:rsidRPr="00953433">
        <w:rPr>
          <w:rFonts w:ascii="Calibri" w:eastAsia="Calibri" w:hAnsi="Calibri" w:cs="Calibri"/>
          <w:color w:val="000000"/>
          <w:sz w:val="22"/>
          <w:lang w:val="vi-VN" w:eastAsia="vi-VN"/>
        </w:rPr>
        <w:tab/>
      </w:r>
      <w:r w:rsidRPr="00953433">
        <w:rPr>
          <w:rFonts w:eastAsia="Times New Roman" w:cs="Times New Roman"/>
          <w:color w:val="000000"/>
          <w:sz w:val="16"/>
          <w:lang w:val="vi-VN" w:eastAsia="vi-VN"/>
        </w:rPr>
        <w:t>.</w:t>
      </w:r>
      <w:r w:rsidRPr="00953433">
        <w:rPr>
          <w:rFonts w:eastAsia="Times New Roman" w:cs="Times New Roman"/>
          <w:color w:val="000000"/>
          <w:sz w:val="16"/>
          <w:lang w:val="vi-VN" w:eastAsia="vi-VN"/>
        </w:rPr>
        <w:tab/>
        <w:t>.</w:t>
      </w:r>
      <w:r w:rsidRPr="00953433">
        <w:rPr>
          <w:rFonts w:eastAsia="Times New Roman" w:cs="Times New Roman"/>
          <w:color w:val="000000"/>
          <w:sz w:val="16"/>
          <w:lang w:val="vi-VN" w:eastAsia="vi-VN"/>
        </w:rPr>
        <w:tab/>
        <w:t>.</w:t>
      </w:r>
      <w:r w:rsidRPr="00953433">
        <w:rPr>
          <w:rFonts w:eastAsia="Times New Roman" w:cs="Times New Roman"/>
          <w:color w:val="000000"/>
          <w:sz w:val="16"/>
          <w:lang w:val="vi-VN" w:eastAsia="vi-VN"/>
        </w:rPr>
        <w:tab/>
        <w:t>.</w:t>
      </w:r>
      <w:r w:rsidRPr="00953433">
        <w:rPr>
          <w:rFonts w:eastAsia="Times New Roman" w:cs="Times New Roman"/>
          <w:color w:val="000000"/>
          <w:sz w:val="24"/>
          <w:lang w:val="vi-VN" w:eastAsia="vi-VN"/>
        </w:rPr>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(15.17) </w:t>
      </w:r>
    </w:p>
    <w:p w:rsidR="00953433" w:rsidRPr="00953433" w:rsidRDefault="00953433" w:rsidP="00953433">
      <w:pPr>
        <w:tabs>
          <w:tab w:val="center" w:pos="1691"/>
          <w:tab w:val="center" w:pos="3155"/>
        </w:tabs>
        <w:spacing w:line="259" w:lineRule="auto"/>
        <w:rPr>
          <w:rFonts w:eastAsia="Times New Roman" w:cs="Times New Roman"/>
          <w:color w:val="000000"/>
          <w:sz w:val="24"/>
          <w:lang w:val="vi-VN" w:eastAsia="vi-VN"/>
        </w:rPr>
      </w:pPr>
      <w:r w:rsidRPr="00953433">
        <w:rPr>
          <w:rFonts w:ascii="Calibri" w:eastAsia="Calibri" w:hAnsi="Calibri" w:cs="Calibri"/>
          <w:color w:val="000000"/>
          <w:sz w:val="22"/>
          <w:lang w:val="vi-VN" w:eastAsia="vi-VN"/>
        </w:rPr>
        <w:tab/>
      </w:r>
      <w:r w:rsidRPr="00953433">
        <w:rPr>
          <w:rFonts w:eastAsia="Times New Roman" w:cs="Times New Roman"/>
          <w:color w:val="000000"/>
          <w:sz w:val="24"/>
          <w:lang w:val="vi-VN" w:eastAsia="vi-VN"/>
        </w:rPr>
        <w:t>m</w:t>
      </w:r>
      <w:r w:rsidRPr="00953433">
        <w:rPr>
          <w:rFonts w:eastAsia="Times New Roman" w:cs="Times New Roman"/>
          <w:color w:val="000000"/>
          <w:sz w:val="24"/>
          <w:vertAlign w:val="subscript"/>
          <w:lang w:val="vi-VN" w:eastAsia="vi-VN"/>
        </w:rPr>
        <w:t xml:space="preserve">ss </w:t>
      </w:r>
      <w:r w:rsidRPr="00953433">
        <w:rPr>
          <w:rFonts w:ascii="Segoe UI Symbol" w:eastAsia="Segoe UI Symbol" w:hAnsi="Segoe UI Symbol" w:cs="Segoe UI Symbol"/>
          <w:color w:val="000000"/>
          <w:sz w:val="24"/>
          <w:lang w:val="vi-VN" w:eastAsia="vi-VN"/>
        </w:rPr>
        <w:t xml:space="preserve">=λ </w:t>
      </w:r>
      <w:r w:rsidRPr="00953433">
        <w:rPr>
          <w:rFonts w:eastAsia="Times New Roman" w:cs="Times New Roman"/>
          <w:color w:val="000000"/>
          <w:sz w:val="24"/>
          <w:lang w:val="vi-VN" w:eastAsia="vi-VN"/>
        </w:rPr>
        <w:t xml:space="preserve">m </w:t>
      </w:r>
      <w:r w:rsidRPr="00953433">
        <w:rPr>
          <w:rFonts w:ascii="Segoe UI Symbol" w:eastAsia="Segoe UI Symbol" w:hAnsi="Segoe UI Symbol" w:cs="Segoe UI Symbol"/>
          <w:color w:val="000000"/>
          <w:sz w:val="24"/>
          <w:lang w:val="vi-VN" w:eastAsia="vi-VN"/>
        </w:rPr>
        <w:t xml:space="preserve">⇒ </w:t>
      </w:r>
      <w:r w:rsidRPr="00953433">
        <w:rPr>
          <w:rFonts w:eastAsia="Times New Roman" w:cs="Times New Roman"/>
          <w:color w:val="000000"/>
          <w:sz w:val="24"/>
          <w:lang w:val="vi-VN" w:eastAsia="vi-VN"/>
        </w:rPr>
        <w:t xml:space="preserve">m </w:t>
      </w:r>
      <w:r w:rsidRPr="00953433">
        <w:rPr>
          <w:rFonts w:eastAsia="Times New Roman" w:cs="Times New Roman"/>
          <w:color w:val="000000"/>
          <w:sz w:val="24"/>
          <w:vertAlign w:val="subscript"/>
          <w:lang w:val="vi-VN" w:eastAsia="vi-VN"/>
        </w:rPr>
        <w:t xml:space="preserve">ws </w:t>
      </w:r>
      <w:r w:rsidRPr="00953433">
        <w:rPr>
          <w:rFonts w:ascii="Segoe UI Symbol" w:eastAsia="Segoe UI Symbol" w:hAnsi="Segoe UI Symbol" w:cs="Segoe UI Symbol"/>
          <w:color w:val="000000"/>
          <w:sz w:val="24"/>
          <w:lang w:val="vi-VN" w:eastAsia="vi-VN"/>
        </w:rPr>
        <w:t xml:space="preserve">= </w:t>
      </w:r>
      <w:r w:rsidR="00E02717">
        <w:rPr>
          <w:rFonts w:asciiTheme="minorHAnsi" w:eastAsia="Segoe UI Symbol" w:hAnsiTheme="minorHAnsi" w:cs="Segoe UI Symbol"/>
          <w:color w:val="000000"/>
          <w:sz w:val="24"/>
          <w:lang w:val="vi-VN" w:eastAsia="vi-VN"/>
        </w:rPr>
        <w:t>(1</w:t>
      </w:r>
      <w:r w:rsidRPr="00953433">
        <w:rPr>
          <w:rFonts w:ascii="Segoe UI Symbol" w:eastAsia="Segoe UI Symbol" w:hAnsi="Segoe UI Symbol" w:cs="Segoe UI Symbol"/>
          <w:color w:val="000000"/>
          <w:sz w:val="24"/>
          <w:lang w:val="vi-VN" w:eastAsia="vi-VN"/>
        </w:rPr>
        <w:t>+λ</w:t>
      </w:r>
      <w:r w:rsidRPr="00953433">
        <w:rPr>
          <w:rFonts w:eastAsia="Times New Roman" w:cs="Times New Roman"/>
          <w:color w:val="000000"/>
          <w:sz w:val="24"/>
          <w:lang w:val="vi-VN" w:eastAsia="vi-VN"/>
        </w:rPr>
        <w:t>)m</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tabs>
          <w:tab w:val="center" w:pos="2487"/>
        </w:tabs>
        <w:spacing w:after="6" w:line="249" w:lineRule="auto"/>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r w:rsidRPr="00953433">
        <w:rPr>
          <w:rFonts w:eastAsia="Times New Roman" w:cs="Times New Roman"/>
          <w:color w:val="000000"/>
          <w:sz w:val="24"/>
          <w:lang w:val="vi-VN" w:eastAsia="vi-VN"/>
        </w:rPr>
        <w:tab/>
        <w:t xml:space="preserve">Từ cân bằng khối lượng cho nước tinh khiết: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tabs>
          <w:tab w:val="center" w:pos="433"/>
          <w:tab w:val="center" w:pos="1789"/>
          <w:tab w:val="center" w:pos="3455"/>
        </w:tabs>
        <w:spacing w:after="46" w:line="259" w:lineRule="auto"/>
        <w:rPr>
          <w:rFonts w:eastAsia="Times New Roman" w:cs="Times New Roman"/>
          <w:color w:val="000000"/>
          <w:sz w:val="24"/>
          <w:lang w:val="vi-VN" w:eastAsia="vi-VN"/>
        </w:rPr>
      </w:pPr>
      <w:r w:rsidRPr="00953433">
        <w:rPr>
          <w:rFonts w:ascii="Calibri" w:eastAsia="Calibri" w:hAnsi="Calibri" w:cs="Calibri"/>
          <w:color w:val="000000"/>
          <w:sz w:val="22"/>
          <w:lang w:val="vi-VN" w:eastAsia="vi-VN"/>
        </w:rPr>
        <w:tab/>
      </w:r>
      <w:r w:rsidRPr="00953433">
        <w:rPr>
          <w:rFonts w:ascii="Arial" w:eastAsia="Arial" w:hAnsi="Arial" w:cs="Arial"/>
          <w:b/>
          <w:color w:val="000000"/>
          <w:sz w:val="20"/>
          <w:lang w:val="vi-VN" w:eastAsia="vi-VN"/>
        </w:rPr>
        <w:t>.</w:t>
      </w:r>
      <w:r w:rsidRPr="00953433">
        <w:rPr>
          <w:rFonts w:ascii="Arial" w:eastAsia="Arial" w:hAnsi="Arial" w:cs="Arial"/>
          <w:b/>
          <w:color w:val="000000"/>
          <w:sz w:val="20"/>
          <w:lang w:val="vi-VN" w:eastAsia="vi-VN"/>
        </w:rPr>
        <w:tab/>
        <w:t>.</w:t>
      </w:r>
      <w:r w:rsidRPr="00953433">
        <w:rPr>
          <w:rFonts w:ascii="Arial" w:eastAsia="Arial" w:hAnsi="Arial" w:cs="Arial"/>
          <w:b/>
          <w:color w:val="000000"/>
          <w:sz w:val="20"/>
          <w:lang w:val="vi-VN" w:eastAsia="vi-VN"/>
        </w:rPr>
        <w:tab/>
        <w:t>.</w:t>
      </w:r>
    </w:p>
    <w:p w:rsidR="00953433" w:rsidRPr="00953433" w:rsidRDefault="00953433" w:rsidP="00953433">
      <w:pPr>
        <w:tabs>
          <w:tab w:val="center" w:pos="1617"/>
          <w:tab w:val="center" w:pos="3391"/>
        </w:tabs>
        <w:spacing w:line="259" w:lineRule="auto"/>
        <w:rPr>
          <w:rFonts w:eastAsia="Times New Roman" w:cs="Times New Roman"/>
          <w:color w:val="000000"/>
          <w:sz w:val="24"/>
          <w:lang w:val="vi-VN" w:eastAsia="vi-VN"/>
        </w:rPr>
      </w:pPr>
      <w:r w:rsidRPr="00953433">
        <w:rPr>
          <w:rFonts w:ascii="Calibri" w:eastAsia="Calibri" w:hAnsi="Calibri" w:cs="Calibri"/>
          <w:color w:val="000000"/>
          <w:sz w:val="22"/>
          <w:lang w:val="vi-VN" w:eastAsia="vi-VN"/>
        </w:rPr>
        <w:tab/>
      </w:r>
      <w:r w:rsidRPr="00953433">
        <w:rPr>
          <w:rFonts w:ascii="Arial" w:eastAsia="Arial" w:hAnsi="Arial" w:cs="Arial"/>
          <w:color w:val="000000"/>
          <w:sz w:val="24"/>
          <w:lang w:val="vi-VN" w:eastAsia="vi-VN"/>
        </w:rPr>
        <w:t>m</w:t>
      </w:r>
      <w:r w:rsidRPr="00953433">
        <w:rPr>
          <w:rFonts w:ascii="Segoe UI Symbol" w:eastAsia="Segoe UI Symbol" w:hAnsi="Segoe UI Symbol" w:cs="Segoe UI Symbol"/>
          <w:color w:val="000000"/>
          <w:sz w:val="24"/>
          <w:lang w:val="vi-VN" w:eastAsia="vi-VN"/>
        </w:rPr>
        <w:t xml:space="preserve">+ </w:t>
      </w:r>
      <w:r w:rsidRPr="00953433">
        <w:rPr>
          <w:rFonts w:ascii="Arial" w:eastAsia="Arial" w:hAnsi="Arial" w:cs="Arial"/>
          <w:b/>
          <w:color w:val="000000"/>
          <w:sz w:val="24"/>
          <w:lang w:val="vi-VN" w:eastAsia="vi-VN"/>
        </w:rPr>
        <w:t>(1</w:t>
      </w:r>
      <w:r w:rsidRPr="00953433">
        <w:rPr>
          <w:rFonts w:ascii="Segoe UI Symbol" w:eastAsia="Segoe UI Symbol" w:hAnsi="Segoe UI Symbol" w:cs="Segoe UI Symbol"/>
          <w:color w:val="000000"/>
          <w:sz w:val="24"/>
          <w:lang w:val="vi-VN" w:eastAsia="vi-VN"/>
        </w:rPr>
        <w:t>−ξ</w:t>
      </w:r>
      <w:r w:rsidRPr="00953433">
        <w:rPr>
          <w:rFonts w:ascii="Arial" w:eastAsia="Arial" w:hAnsi="Arial" w:cs="Arial"/>
          <w:b/>
          <w:color w:val="000000"/>
          <w:sz w:val="31"/>
          <w:vertAlign w:val="subscript"/>
          <w:lang w:val="vi-VN" w:eastAsia="vi-VN"/>
        </w:rPr>
        <w:t>ss</w:t>
      </w:r>
      <w:r w:rsidRPr="00953433">
        <w:rPr>
          <w:rFonts w:ascii="Arial" w:eastAsia="Arial" w:hAnsi="Arial" w:cs="Arial"/>
          <w:b/>
          <w:color w:val="000000"/>
          <w:sz w:val="24"/>
          <w:lang w:val="vi-VN" w:eastAsia="vi-VN"/>
        </w:rPr>
        <w:t>)m</w:t>
      </w:r>
      <w:r w:rsidRPr="00953433">
        <w:rPr>
          <w:rFonts w:ascii="Arial" w:eastAsia="Arial" w:hAnsi="Arial" w:cs="Arial"/>
          <w:b/>
          <w:color w:val="000000"/>
          <w:sz w:val="20"/>
          <w:lang w:val="vi-VN" w:eastAsia="vi-VN"/>
        </w:rPr>
        <w:t xml:space="preserve">ss </w:t>
      </w:r>
      <w:r w:rsidRPr="00953433">
        <w:rPr>
          <w:rFonts w:ascii="Segoe UI Symbol" w:eastAsia="Segoe UI Symbol" w:hAnsi="Segoe UI Symbol" w:cs="Segoe UI Symbol"/>
          <w:color w:val="000000"/>
          <w:sz w:val="24"/>
          <w:lang w:val="vi-VN" w:eastAsia="vi-VN"/>
        </w:rPr>
        <w:t xml:space="preserve">= </w:t>
      </w:r>
      <m:oMath>
        <m:d>
          <m:dPr>
            <m:ctrlPr>
              <w:rPr>
                <w:rFonts w:ascii="Cambria Math" w:eastAsia="Segoe UI Symbol" w:hAnsi="Cambria Math" w:cs="Segoe UI Symbol"/>
                <w:i/>
                <w:color w:val="000000"/>
                <w:sz w:val="24"/>
                <w:lang w:val="vi-VN" w:eastAsia="vi-VN"/>
              </w:rPr>
            </m:ctrlPr>
          </m:dPr>
          <m:e>
            <m:r>
              <w:rPr>
                <w:rFonts w:ascii="Cambria Math" w:eastAsia="Segoe UI Symbol" w:hAnsi="Cambria Math" w:cs="Segoe UI Symbol"/>
                <w:color w:val="000000"/>
                <w:sz w:val="24"/>
                <w:lang w:val="vi-VN" w:eastAsia="vi-VN"/>
              </w:rPr>
              <m:t>1-</m:t>
            </m:r>
            <m:sSub>
              <m:sSubPr>
                <m:ctrlPr>
                  <w:rPr>
                    <w:rFonts w:ascii="Cambria Math" w:eastAsia="Segoe UI Symbol" w:hAnsi="Segoe UI Symbol" w:cs="Segoe UI Symbol"/>
                    <w:color w:val="000000"/>
                    <w:sz w:val="24"/>
                    <w:lang w:val="vi-VN" w:eastAsia="vi-VN"/>
                  </w:rPr>
                </m:ctrlPr>
              </m:sSubPr>
              <m:e>
                <m:r>
                  <m:rPr>
                    <m:sty m:val="p"/>
                  </m:rPr>
                  <w:rPr>
                    <w:rFonts w:ascii="Cambria Math" w:eastAsia="Segoe UI Symbol" w:hAnsi="Cambria Math" w:cs="Segoe UI Symbol"/>
                    <w:color w:val="000000"/>
                    <w:sz w:val="24"/>
                    <w:lang w:val="vi-VN" w:eastAsia="vi-VN"/>
                  </w:rPr>
                  <m:t>ξ</m:t>
                </m:r>
                <m:ctrlPr>
                  <w:rPr>
                    <w:rFonts w:ascii="Cambria Math" w:eastAsia="Segoe UI Symbol" w:hAnsi="Cambria Math" w:cs="Segoe UI Symbol"/>
                    <w:i/>
                    <w:color w:val="000000"/>
                    <w:sz w:val="24"/>
                    <w:lang w:val="vi-VN" w:eastAsia="vi-VN"/>
                  </w:rPr>
                </m:ctrlPr>
              </m:e>
              <m:sub>
                <m:r>
                  <m:rPr>
                    <m:sty m:val="p"/>
                  </m:rPr>
                  <w:rPr>
                    <w:rFonts w:ascii="Cambria Math" w:eastAsia="Segoe UI Symbol" w:hAnsi="Segoe UI Symbol" w:cs="Segoe UI Symbol"/>
                    <w:color w:val="000000"/>
                    <w:sz w:val="24"/>
                    <w:lang w:val="vi-VN" w:eastAsia="vi-VN"/>
                  </w:rPr>
                  <m:t>ws</m:t>
                </m:r>
              </m:sub>
            </m:sSub>
            <m:ctrlPr>
              <w:rPr>
                <w:rFonts w:ascii="Cambria Math" w:eastAsia="Segoe UI Symbol" w:hAnsi="Segoe UI Symbol" w:cs="Segoe UI Symbol"/>
                <w:color w:val="000000"/>
                <w:sz w:val="24"/>
                <w:lang w:val="vi-VN" w:eastAsia="vi-VN"/>
              </w:rPr>
            </m:ctrlPr>
          </m:e>
        </m:d>
        <m:r>
          <m:rPr>
            <m:sty m:val="p"/>
          </m:rPr>
          <w:rPr>
            <w:rFonts w:ascii="Cambria Math" w:eastAsia="Segoe UI Symbol" w:hAnsi="Segoe UI Symbol" w:cs="Segoe UI Symbol"/>
            <w:color w:val="000000"/>
            <w:sz w:val="24"/>
            <w:lang w:val="vi-VN" w:eastAsia="vi-VN"/>
          </w:rPr>
          <m:t>.</m:t>
        </m:r>
        <m:sSub>
          <m:sSubPr>
            <m:ctrlPr>
              <w:rPr>
                <w:rFonts w:ascii="Cambria Math" w:eastAsia="Segoe UI Symbol" w:hAnsi="Segoe UI Symbol" w:cs="Segoe UI Symbol"/>
                <w:color w:val="000000"/>
                <w:sz w:val="24"/>
                <w:lang w:val="vi-VN" w:eastAsia="vi-VN"/>
              </w:rPr>
            </m:ctrlPr>
          </m:sSubPr>
          <m:e>
            <m:r>
              <m:rPr>
                <m:sty m:val="p"/>
              </m:rPr>
              <w:rPr>
                <w:rFonts w:ascii="Cambria Math" w:eastAsia="Segoe UI Symbol" w:hAnsi="Segoe UI Symbol" w:cs="Segoe UI Symbol"/>
                <w:color w:val="000000"/>
                <w:sz w:val="24"/>
                <w:lang w:val="vi-VN" w:eastAsia="vi-VN"/>
              </w:rPr>
              <m:t>m</m:t>
            </m:r>
          </m:e>
          <m:sub>
            <m:r>
              <m:rPr>
                <m:sty m:val="p"/>
              </m:rPr>
              <w:rPr>
                <w:rFonts w:ascii="Cambria Math" w:eastAsia="Segoe UI Symbol" w:hAnsi="Segoe UI Symbol" w:cs="Segoe UI Symbol"/>
                <w:color w:val="000000"/>
                <w:sz w:val="24"/>
                <w:lang w:val="vi-VN" w:eastAsia="vi-VN"/>
              </w:rPr>
              <m:t>ws</m:t>
            </m:r>
          </m:sub>
        </m:sSub>
      </m:oMath>
    </w:p>
    <w:p w:rsidR="00953433" w:rsidRPr="00953433" w:rsidRDefault="00953433" w:rsidP="00953433">
      <w:pPr>
        <w:tabs>
          <w:tab w:val="center" w:pos="3900"/>
          <w:tab w:val="center" w:pos="4620"/>
          <w:tab w:val="center" w:pos="5340"/>
          <w:tab w:val="center" w:pos="6060"/>
          <w:tab w:val="center" w:pos="6780"/>
          <w:tab w:val="center" w:pos="7850"/>
        </w:tabs>
        <w:spacing w:after="54" w:line="259" w:lineRule="auto"/>
        <w:rPr>
          <w:rFonts w:eastAsia="Times New Roman" w:cs="Times New Roman"/>
          <w:color w:val="000000"/>
          <w:sz w:val="24"/>
          <w:lang w:val="vi-VN" w:eastAsia="vi-VN"/>
        </w:rPr>
      </w:pPr>
      <w:r w:rsidRPr="00953433">
        <w:rPr>
          <w:rFonts w:ascii="Calibri" w:eastAsia="Calibri" w:hAnsi="Calibri" w:cs="Calibri"/>
          <w:color w:val="000000"/>
          <w:sz w:val="22"/>
          <w:lang w:val="vi-VN" w:eastAsia="vi-VN"/>
        </w:rPr>
        <w:tab/>
      </w:r>
      <w:r w:rsidRPr="00953433">
        <w:rPr>
          <w:rFonts w:eastAsia="Times New Roman" w:cs="Times New Roman"/>
          <w:color w:val="000000"/>
          <w:sz w:val="24"/>
          <w:lang w:val="vi-VN" w:eastAsia="vi-VN"/>
        </w:rPr>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(15.18) </w:t>
      </w:r>
    </w:p>
    <w:p w:rsidR="00953433" w:rsidRPr="00953433" w:rsidRDefault="00953433" w:rsidP="00953433">
      <w:pPr>
        <w:spacing w:line="259" w:lineRule="auto"/>
        <w:ind w:left="1305" w:hanging="10"/>
        <w:rPr>
          <w:rFonts w:eastAsia="Times New Roman" w:cs="Times New Roman"/>
          <w:color w:val="000000"/>
          <w:sz w:val="24"/>
          <w:lang w:val="vi-VN" w:eastAsia="vi-VN"/>
        </w:rPr>
      </w:pPr>
      <w:r w:rsidRPr="00953433">
        <w:rPr>
          <w:rFonts w:ascii="Segoe UI Symbol" w:eastAsia="Segoe UI Symbol" w:hAnsi="Segoe UI Symbol" w:cs="Segoe UI Symbol"/>
          <w:color w:val="000000"/>
          <w:sz w:val="24"/>
          <w:lang w:val="vi-VN" w:eastAsia="vi-VN"/>
        </w:rPr>
        <w:t>ξ</w:t>
      </w:r>
      <w:r w:rsidRPr="00953433">
        <w:rPr>
          <w:rFonts w:ascii="Arial" w:eastAsia="Arial" w:hAnsi="Arial" w:cs="Arial"/>
          <w:b/>
          <w:color w:val="000000"/>
          <w:sz w:val="20"/>
          <w:lang w:val="vi-VN" w:eastAsia="vi-VN"/>
        </w:rPr>
        <w:t>ws</w:t>
      </w:r>
    </w:p>
    <w:p w:rsidR="00953433" w:rsidRPr="00953433" w:rsidRDefault="00953433" w:rsidP="00953433">
      <w:pPr>
        <w:spacing w:line="259" w:lineRule="auto"/>
        <w:ind w:left="327" w:right="176" w:hanging="10"/>
        <w:rPr>
          <w:rFonts w:eastAsia="Times New Roman" w:cs="Times New Roman"/>
          <w:color w:val="000000"/>
          <w:sz w:val="24"/>
          <w:lang w:val="vi-VN" w:eastAsia="vi-VN"/>
        </w:rPr>
      </w:pPr>
      <w:r w:rsidRPr="00953433">
        <w:rPr>
          <w:rFonts w:ascii="Segoe UI Symbol" w:eastAsia="Segoe UI Symbol" w:hAnsi="Segoe UI Symbol" w:cs="Segoe UI Symbol"/>
          <w:color w:val="000000"/>
          <w:sz w:val="24"/>
          <w:lang w:val="vi-VN" w:eastAsia="vi-VN"/>
        </w:rPr>
        <w:t>⇒λ=</w:t>
      </w:r>
      <w:r w:rsidRPr="00953433">
        <w:rPr>
          <w:rFonts w:ascii="Calibri" w:eastAsia="Calibri" w:hAnsi="Calibri" w:cs="Calibri"/>
          <w:noProof/>
          <w:color w:val="000000"/>
          <w:sz w:val="22"/>
        </w:rPr>
        <mc:AlternateContent>
          <mc:Choice Requires="wpg">
            <w:drawing>
              <wp:inline distT="0" distB="0" distL="0" distR="0" wp14:anchorId="3277681F" wp14:editId="29E23665">
                <wp:extent cx="710184" cy="6337"/>
                <wp:effectExtent l="0" t="0" r="0" b="0"/>
                <wp:docPr id="32302" name="Group 32302"/>
                <wp:cNvGraphicFramePr/>
                <a:graphic xmlns:a="http://schemas.openxmlformats.org/drawingml/2006/main">
                  <a:graphicData uri="http://schemas.microsoft.com/office/word/2010/wordprocessingGroup">
                    <wpg:wgp>
                      <wpg:cNvGrpSpPr/>
                      <wpg:grpSpPr>
                        <a:xfrm>
                          <a:off x="0" y="0"/>
                          <a:ext cx="710184" cy="6337"/>
                          <a:chOff x="0" y="0"/>
                          <a:chExt cx="710184" cy="6337"/>
                        </a:xfrm>
                      </wpg:grpSpPr>
                      <wps:wsp>
                        <wps:cNvPr id="3550" name="Shape 3550"/>
                        <wps:cNvSpPr/>
                        <wps:spPr>
                          <a:xfrm>
                            <a:off x="0" y="0"/>
                            <a:ext cx="710184" cy="0"/>
                          </a:xfrm>
                          <a:custGeom>
                            <a:avLst/>
                            <a:gdLst/>
                            <a:ahLst/>
                            <a:cxnLst/>
                            <a:rect l="0" t="0" r="0" b="0"/>
                            <a:pathLst>
                              <a:path w="710184">
                                <a:moveTo>
                                  <a:pt x="0" y="0"/>
                                </a:moveTo>
                                <a:lnTo>
                                  <a:pt x="710184" y="0"/>
                                </a:lnTo>
                              </a:path>
                            </a:pathLst>
                          </a:custGeom>
                          <a:noFill/>
                          <a:ln w="6337" cap="rnd" cmpd="sng" algn="ctr">
                            <a:solidFill>
                              <a:srgbClr val="000000"/>
                            </a:solidFill>
                            <a:prstDash val="solid"/>
                            <a:round/>
                          </a:ln>
                          <a:effectLst/>
                        </wps:spPr>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5E4D081" id="Group 32302" o:spid="_x0000_s1026" style="width:55.9pt;height:.5pt;mso-position-horizontal-relative:char;mso-position-vertical-relative:line" coordsize="710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">
                <v:shape id="Shape 3550" o:spid="_x0000_s1027" style="position:absolute;width:7101;height:0;visibility:visible;mso-wrap-style:square;v-text-anchor:top" coordsize="710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" path="m,l710184,e" filled="f" strokeweight=".17603mm">
                  <v:stroke endcap="round"/>
                  <v:path arrowok="t" textboxrect="0,0,710184,0"/>
                </v:shape>
                <w10:anchorlock/>
              </v:group>
            </w:pict>
          </mc:Fallback>
        </mc:AlternateContent>
      </w:r>
    </w:p>
    <w:p w:rsidR="00953433" w:rsidRPr="00953433" w:rsidRDefault="00953433" w:rsidP="00953433">
      <w:pPr>
        <w:spacing w:line="259" w:lineRule="auto"/>
        <w:ind w:left="983" w:hanging="10"/>
        <w:rPr>
          <w:rFonts w:eastAsia="Times New Roman" w:cs="Times New Roman"/>
          <w:color w:val="000000"/>
          <w:sz w:val="24"/>
          <w:lang w:val="vi-VN" w:eastAsia="vi-VN"/>
        </w:rPr>
      </w:pPr>
      <w:r w:rsidRPr="00953433">
        <w:rPr>
          <w:rFonts w:ascii="Segoe UI Symbol" w:eastAsia="Segoe UI Symbol" w:hAnsi="Segoe UI Symbol" w:cs="Segoe UI Symbol"/>
          <w:color w:val="000000"/>
          <w:sz w:val="24"/>
          <w:lang w:val="vi-VN" w:eastAsia="vi-VN"/>
        </w:rPr>
        <w:t>ξ</w:t>
      </w:r>
      <w:r w:rsidRPr="00953433">
        <w:rPr>
          <w:rFonts w:ascii="Arial" w:eastAsia="Arial" w:hAnsi="Arial" w:cs="Arial"/>
          <w:b/>
          <w:color w:val="000000"/>
          <w:sz w:val="20"/>
          <w:lang w:val="vi-VN" w:eastAsia="vi-VN"/>
        </w:rPr>
        <w:t xml:space="preserve">ss </w:t>
      </w:r>
      <w:r w:rsidRPr="00953433">
        <w:rPr>
          <w:rFonts w:ascii="Segoe UI Symbol" w:eastAsia="Segoe UI Symbol" w:hAnsi="Segoe UI Symbol" w:cs="Segoe UI Symbol"/>
          <w:color w:val="000000"/>
          <w:sz w:val="24"/>
          <w:lang w:val="vi-VN" w:eastAsia="vi-VN"/>
        </w:rPr>
        <w:t>−ξ</w:t>
      </w:r>
      <w:r w:rsidRPr="00953433">
        <w:rPr>
          <w:rFonts w:ascii="Arial" w:eastAsia="Arial" w:hAnsi="Arial" w:cs="Arial"/>
          <w:b/>
          <w:color w:val="000000"/>
          <w:sz w:val="20"/>
          <w:lang w:val="vi-VN" w:eastAsia="vi-VN"/>
        </w:rPr>
        <w:t>ws</w:t>
      </w:r>
    </w:p>
    <w:p w:rsidR="00953433" w:rsidRPr="00953433" w:rsidRDefault="00953433" w:rsidP="00953433">
      <w:pPr>
        <w:tabs>
          <w:tab w:val="center" w:pos="948"/>
          <w:tab w:val="center" w:pos="1835"/>
          <w:tab w:val="center" w:pos="3234"/>
        </w:tabs>
        <w:spacing w:after="69" w:line="259" w:lineRule="auto"/>
        <w:rPr>
          <w:rFonts w:eastAsia="Times New Roman" w:cs="Times New Roman"/>
          <w:color w:val="000000"/>
          <w:sz w:val="24"/>
          <w:lang w:val="vi-VN" w:eastAsia="vi-VN"/>
        </w:rPr>
      </w:pPr>
      <w:r w:rsidRPr="00953433">
        <w:rPr>
          <w:rFonts w:ascii="Calibri" w:eastAsia="Calibri" w:hAnsi="Calibri" w:cs="Calibri"/>
          <w:color w:val="000000"/>
          <w:sz w:val="22"/>
          <w:lang w:val="vi-VN" w:eastAsia="vi-VN"/>
        </w:rPr>
        <w:tab/>
      </w:r>
      <w:r w:rsidRPr="00953433">
        <w:rPr>
          <w:rFonts w:eastAsia="Times New Roman" w:cs="Times New Roman"/>
          <w:color w:val="000000"/>
          <w:sz w:val="16"/>
          <w:lang w:val="vi-VN" w:eastAsia="vi-VN"/>
        </w:rPr>
        <w:t>.</w:t>
      </w:r>
      <w:r w:rsidRPr="00953433">
        <w:rPr>
          <w:rFonts w:eastAsia="Times New Roman" w:cs="Times New Roman"/>
          <w:color w:val="000000"/>
          <w:sz w:val="16"/>
          <w:lang w:val="vi-VN" w:eastAsia="vi-VN"/>
        </w:rPr>
        <w:tab/>
        <w:t>.</w:t>
      </w:r>
      <w:r w:rsidRPr="00953433">
        <w:rPr>
          <w:rFonts w:eastAsia="Times New Roman" w:cs="Times New Roman"/>
          <w:color w:val="000000"/>
          <w:sz w:val="16"/>
          <w:lang w:val="vi-VN" w:eastAsia="vi-VN"/>
        </w:rPr>
        <w:tab/>
        <w:t>.</w:t>
      </w:r>
    </w:p>
    <w:p w:rsidR="00953433" w:rsidRPr="00953433" w:rsidRDefault="00953433" w:rsidP="00953433">
      <w:pPr>
        <w:tabs>
          <w:tab w:val="center" w:pos="1673"/>
          <w:tab w:val="center" w:pos="3309"/>
          <w:tab w:val="center" w:pos="3900"/>
          <w:tab w:val="center" w:pos="4620"/>
          <w:tab w:val="center" w:pos="5340"/>
          <w:tab w:val="center" w:pos="6060"/>
          <w:tab w:val="center" w:pos="6780"/>
          <w:tab w:val="center" w:pos="7850"/>
        </w:tabs>
        <w:spacing w:after="33" w:line="249" w:lineRule="auto"/>
        <w:rPr>
          <w:rFonts w:eastAsia="Times New Roman" w:cs="Times New Roman"/>
          <w:color w:val="000000"/>
          <w:sz w:val="24"/>
          <w:lang w:val="vi-VN" w:eastAsia="vi-VN"/>
        </w:rPr>
      </w:pPr>
      <w:r w:rsidRPr="00953433">
        <w:rPr>
          <w:rFonts w:ascii="Calibri" w:eastAsia="Calibri" w:hAnsi="Calibri" w:cs="Calibri"/>
          <w:color w:val="000000"/>
          <w:sz w:val="22"/>
          <w:lang w:val="vi-VN" w:eastAsia="vi-VN"/>
        </w:rPr>
        <w:tab/>
      </w:r>
      <w:r w:rsidRPr="00953433">
        <w:rPr>
          <w:rFonts w:eastAsia="Times New Roman" w:cs="Times New Roman"/>
          <w:color w:val="000000"/>
          <w:sz w:val="24"/>
          <w:lang w:val="vi-VN" w:eastAsia="vi-VN"/>
        </w:rPr>
        <w:t>Q</w:t>
      </w:r>
      <w:r w:rsidRPr="00953433">
        <w:rPr>
          <w:rFonts w:eastAsia="Times New Roman" w:cs="Times New Roman"/>
          <w:color w:val="000000"/>
          <w:sz w:val="24"/>
          <w:vertAlign w:val="subscript"/>
          <w:lang w:val="vi-VN" w:eastAsia="vi-VN"/>
        </w:rPr>
        <w:t xml:space="preserve">a </w:t>
      </w:r>
      <w:r w:rsidRPr="00953433">
        <w:rPr>
          <w:rFonts w:ascii="Segoe UI Symbol" w:eastAsia="Segoe UI Symbol" w:hAnsi="Segoe UI Symbol" w:cs="Segoe UI Symbol"/>
          <w:color w:val="000000"/>
          <w:sz w:val="24"/>
          <w:lang w:val="vi-VN" w:eastAsia="vi-VN"/>
        </w:rPr>
        <w:t>=</w:t>
      </w:r>
      <w:r w:rsidRPr="00953433">
        <w:rPr>
          <w:rFonts w:eastAsia="Times New Roman" w:cs="Times New Roman"/>
          <w:color w:val="000000"/>
          <w:sz w:val="24"/>
          <w:lang w:val="vi-VN" w:eastAsia="vi-VN"/>
        </w:rPr>
        <w:t xml:space="preserve">mh </w:t>
      </w:r>
      <w:r w:rsidRPr="00953433">
        <w:rPr>
          <w:rFonts w:eastAsia="Times New Roman" w:cs="Times New Roman"/>
          <w:color w:val="000000"/>
          <w:sz w:val="24"/>
          <w:vertAlign w:val="subscript"/>
          <w:lang w:val="vi-VN" w:eastAsia="vi-VN"/>
        </w:rPr>
        <w:t xml:space="preserve">4 </w:t>
      </w:r>
      <w:r w:rsidRPr="00953433">
        <w:rPr>
          <w:rFonts w:ascii="Segoe UI Symbol" w:eastAsia="Segoe UI Symbol" w:hAnsi="Segoe UI Symbol" w:cs="Segoe UI Symbol"/>
          <w:color w:val="000000"/>
          <w:sz w:val="24"/>
          <w:lang w:val="vi-VN" w:eastAsia="vi-VN"/>
        </w:rPr>
        <w:t>+λ</w:t>
      </w:r>
      <w:r w:rsidRPr="00953433">
        <w:rPr>
          <w:rFonts w:eastAsia="Times New Roman" w:cs="Times New Roman"/>
          <w:color w:val="000000"/>
          <w:sz w:val="24"/>
          <w:lang w:val="vi-VN" w:eastAsia="vi-VN"/>
        </w:rPr>
        <w:t>mh</w:t>
      </w:r>
      <w:r w:rsidRPr="00953433">
        <w:rPr>
          <w:rFonts w:eastAsia="Times New Roman" w:cs="Times New Roman"/>
          <w:color w:val="000000"/>
          <w:sz w:val="24"/>
          <w:vertAlign w:val="subscript"/>
          <w:lang w:val="vi-VN" w:eastAsia="vi-VN"/>
        </w:rPr>
        <w:t xml:space="preserve">10 </w:t>
      </w:r>
      <w:r w:rsidR="00E02717">
        <w:rPr>
          <w:rFonts w:ascii="Segoe UI Symbol" w:eastAsia="Segoe UI Symbol" w:hAnsi="Segoe UI Symbol" w:cs="Segoe UI Symbol"/>
          <w:color w:val="000000"/>
          <w:sz w:val="24"/>
          <w:lang w:val="vi-VN" w:eastAsia="vi-VN"/>
        </w:rPr>
        <w:t>–</w:t>
      </w:r>
      <w:r w:rsidRPr="00953433">
        <w:rPr>
          <w:rFonts w:ascii="Segoe UI Symbol" w:eastAsia="Segoe UI Symbol" w:hAnsi="Segoe UI Symbol" w:cs="Segoe UI Symbol"/>
          <w:color w:val="000000"/>
          <w:sz w:val="24"/>
          <w:lang w:val="vi-VN" w:eastAsia="vi-VN"/>
        </w:rPr>
        <w:t xml:space="preserve"> </w:t>
      </w:r>
      <w:r w:rsidR="00E02717">
        <w:rPr>
          <w:rFonts w:asciiTheme="minorHAnsi" w:eastAsia="Segoe UI Symbol" w:hAnsiTheme="minorHAnsi" w:cs="Segoe UI Symbol"/>
          <w:color w:val="000000"/>
          <w:sz w:val="24"/>
          <w:lang w:val="vi-VN" w:eastAsia="vi-VN"/>
        </w:rPr>
        <w:t>(1+</w:t>
      </w:r>
      <w:r w:rsidRPr="00953433">
        <w:rPr>
          <w:rFonts w:ascii="Segoe UI Symbol" w:eastAsia="Segoe UI Symbol" w:hAnsi="Segoe UI Symbol" w:cs="Segoe UI Symbol"/>
          <w:color w:val="000000"/>
          <w:sz w:val="24"/>
          <w:lang w:val="vi-VN" w:eastAsia="vi-VN"/>
        </w:rPr>
        <w:t>λ</w:t>
      </w:r>
      <w:r w:rsidRPr="00953433">
        <w:rPr>
          <w:rFonts w:eastAsia="Times New Roman" w:cs="Times New Roman"/>
          <w:color w:val="000000"/>
          <w:sz w:val="24"/>
          <w:lang w:val="vi-VN" w:eastAsia="vi-VN"/>
        </w:rPr>
        <w:t>)mh</w:t>
      </w:r>
      <w:r w:rsidR="00E02717">
        <w:rPr>
          <w:rFonts w:eastAsia="Times New Roman" w:cs="Times New Roman"/>
          <w:color w:val="000000"/>
          <w:sz w:val="24"/>
          <w:vertAlign w:val="subscript"/>
          <w:lang w:val="vi-VN" w:eastAsia="vi-VN"/>
        </w:rPr>
        <w:t>5</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(15.19) </w:t>
      </w:r>
    </w:p>
    <w:p w:rsidR="00953433" w:rsidRPr="00953433" w:rsidRDefault="00953433" w:rsidP="00953433">
      <w:pPr>
        <w:spacing w:line="259" w:lineRule="auto"/>
        <w:ind w:right="151"/>
        <w:jc w:val="center"/>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spacing w:after="121" w:line="259" w:lineRule="auto"/>
        <w:ind w:left="1255" w:hanging="10"/>
        <w:rPr>
          <w:rFonts w:eastAsia="Times New Roman" w:cs="Times New Roman"/>
          <w:color w:val="000000"/>
          <w:sz w:val="24"/>
          <w:lang w:val="vi-VN" w:eastAsia="vi-VN"/>
        </w:rPr>
      </w:pPr>
      <w:r w:rsidRPr="00953433">
        <w:rPr>
          <w:rFonts w:eastAsia="Times New Roman" w:cs="Times New Roman"/>
          <w:color w:val="000000"/>
          <w:sz w:val="16"/>
          <w:lang w:val="vi-VN" w:eastAsia="vi-VN"/>
        </w:rPr>
        <w:t>.</w:t>
      </w:r>
    </w:p>
    <w:p w:rsidR="00953433" w:rsidRPr="00953433" w:rsidRDefault="00953433" w:rsidP="00953433">
      <w:pPr>
        <w:tabs>
          <w:tab w:val="center" w:pos="2017"/>
          <w:tab w:val="center" w:pos="4620"/>
          <w:tab w:val="center" w:pos="5340"/>
          <w:tab w:val="center" w:pos="6060"/>
          <w:tab w:val="center" w:pos="6780"/>
          <w:tab w:val="center" w:pos="7850"/>
        </w:tabs>
        <w:spacing w:after="6" w:line="249" w:lineRule="auto"/>
        <w:rPr>
          <w:rFonts w:eastAsia="Times New Roman" w:cs="Times New Roman"/>
          <w:color w:val="000000"/>
          <w:sz w:val="24"/>
          <w:lang w:val="vi-VN" w:eastAsia="vi-VN"/>
        </w:rPr>
      </w:pPr>
      <w:r w:rsidRPr="00953433">
        <w:rPr>
          <w:rFonts w:ascii="Calibri" w:eastAsia="Calibri" w:hAnsi="Calibri" w:cs="Calibri"/>
          <w:color w:val="000000"/>
          <w:sz w:val="22"/>
          <w:lang w:val="vi-VN" w:eastAsia="vi-VN"/>
        </w:rPr>
        <w:tab/>
      </w:r>
      <w:r w:rsidRPr="00953433">
        <w:rPr>
          <w:rFonts w:eastAsia="Times New Roman" w:cs="Times New Roman"/>
          <w:color w:val="000000"/>
          <w:sz w:val="24"/>
          <w:lang w:val="vi-VN" w:eastAsia="vi-VN"/>
        </w:rPr>
        <w:t>or, Q</w:t>
      </w:r>
      <w:r w:rsidRPr="00953433">
        <w:rPr>
          <w:rFonts w:eastAsia="Times New Roman" w:cs="Times New Roman"/>
          <w:color w:val="000000"/>
          <w:sz w:val="24"/>
          <w:vertAlign w:val="subscript"/>
          <w:lang w:val="vi-VN" w:eastAsia="vi-VN"/>
        </w:rPr>
        <w:t xml:space="preserve">a </w:t>
      </w:r>
      <w:r w:rsidRPr="00953433">
        <w:rPr>
          <w:rFonts w:ascii="Segoe UI Symbol" w:eastAsia="Segoe UI Symbol" w:hAnsi="Segoe UI Symbol" w:cs="Segoe UI Symbol"/>
          <w:color w:val="000000"/>
          <w:sz w:val="24"/>
          <w:lang w:val="vi-VN" w:eastAsia="vi-VN"/>
        </w:rPr>
        <w:t>=</w:t>
      </w:r>
      <w:r w:rsidRPr="00953433">
        <w:rPr>
          <w:rFonts w:eastAsia="Times New Roman" w:cs="Times New Roman"/>
          <w:color w:val="000000"/>
          <w:sz w:val="24"/>
          <w:lang w:val="vi-VN" w:eastAsia="vi-VN"/>
        </w:rPr>
        <w:t xml:space="preserve">m </w:t>
      </w:r>
      <w:r w:rsidRPr="00953433">
        <w:rPr>
          <w:rFonts w:ascii="Segoe UI Symbol" w:eastAsia="Segoe UI Symbol" w:hAnsi="Segoe UI Symbol" w:cs="Segoe UI Symbol"/>
          <w:color w:val="000000"/>
          <w:sz w:val="33"/>
          <w:lang w:val="vi-VN" w:eastAsia="vi-VN"/>
        </w:rPr>
        <w:t>[</w:t>
      </w:r>
      <w:r w:rsidRPr="00953433">
        <w:rPr>
          <w:rFonts w:ascii="Arial" w:eastAsia="Segoe UI Symbol" w:hAnsi="Arial" w:cs="Segoe UI Symbol"/>
          <w:color w:val="000000"/>
          <w:sz w:val="33"/>
          <w:lang w:val="vi-VN" w:eastAsia="vi-VN"/>
        </w:rPr>
        <w:t>(</w:t>
      </w:r>
      <w:r w:rsidRPr="00953433">
        <w:rPr>
          <w:rFonts w:ascii="Segoe UI Symbol" w:eastAsia="Segoe UI Symbol" w:hAnsi="Segoe UI Symbol" w:cs="Segoe UI Symbol"/>
          <w:color w:val="000000"/>
          <w:sz w:val="33"/>
          <w:lang w:val="vi-VN" w:eastAsia="vi-VN"/>
        </w:rPr>
        <w:t xml:space="preserve"> </w:t>
      </w:r>
      <w:r w:rsidRPr="00953433">
        <w:rPr>
          <w:rFonts w:eastAsia="Segoe UI Symbol" w:cs="Times New Roman"/>
          <w:color w:val="000000"/>
          <w:sz w:val="24"/>
          <w:szCs w:val="24"/>
          <w:lang w:val="vi-VN" w:eastAsia="vi-VN"/>
        </w:rPr>
        <w:t>h</w:t>
      </w:r>
      <w:r w:rsidRPr="00953433">
        <w:rPr>
          <w:rFonts w:eastAsia="Times New Roman" w:cs="Times New Roman"/>
          <w:color w:val="000000"/>
          <w:sz w:val="24"/>
          <w:vertAlign w:val="subscript"/>
          <w:lang w:val="vi-VN" w:eastAsia="vi-VN"/>
        </w:rPr>
        <w:t xml:space="preserve">4 </w:t>
      </w:r>
      <w:r w:rsidRPr="00953433">
        <w:rPr>
          <w:rFonts w:ascii="Segoe UI Symbol" w:eastAsia="Segoe UI Symbol" w:hAnsi="Segoe UI Symbol" w:cs="Segoe UI Symbol"/>
          <w:color w:val="000000"/>
          <w:sz w:val="24"/>
          <w:lang w:val="vi-VN" w:eastAsia="vi-VN"/>
        </w:rPr>
        <w:t>–</w:t>
      </w:r>
      <w:r w:rsidRPr="00953433">
        <w:rPr>
          <w:rFonts w:eastAsia="Times New Roman" w:cs="Times New Roman"/>
          <w:color w:val="000000"/>
          <w:sz w:val="24"/>
          <w:lang w:val="vi-VN" w:eastAsia="vi-VN"/>
        </w:rPr>
        <w:t>h</w:t>
      </w:r>
      <w:r w:rsidR="00E02717">
        <w:rPr>
          <w:rFonts w:eastAsia="Times New Roman" w:cs="Times New Roman"/>
          <w:color w:val="000000"/>
          <w:sz w:val="24"/>
          <w:vertAlign w:val="subscript"/>
          <w:lang w:val="vi-VN" w:eastAsia="vi-VN"/>
        </w:rPr>
        <w:t>5</w:t>
      </w:r>
      <w:r w:rsidR="00E02717">
        <w:rPr>
          <w:rFonts w:eastAsia="Times New Roman" w:cs="Times New Roman"/>
          <w:color w:val="000000"/>
          <w:sz w:val="24"/>
          <w:lang w:val="vi-VN" w:eastAsia="vi-VN"/>
        </w:rPr>
        <w:t>)</w:t>
      </w:r>
      <w:r w:rsidRPr="00953433">
        <w:rPr>
          <w:rFonts w:eastAsia="Times New Roman" w:cs="Times New Roman"/>
          <w:color w:val="000000"/>
          <w:sz w:val="24"/>
          <w:vertAlign w:val="subscript"/>
          <w:lang w:val="vi-VN" w:eastAsia="vi-VN"/>
        </w:rPr>
        <w:t xml:space="preserve"> </w:t>
      </w:r>
      <w:r w:rsidRPr="00953433">
        <w:rPr>
          <w:rFonts w:ascii="Segoe UI Symbol" w:eastAsia="Segoe UI Symbol" w:hAnsi="Segoe UI Symbol" w:cs="Segoe UI Symbol"/>
          <w:color w:val="000000"/>
          <w:sz w:val="24"/>
          <w:lang w:val="vi-VN" w:eastAsia="vi-VN"/>
        </w:rPr>
        <w:t>+λ</w:t>
      </w:r>
      <w:r w:rsidRPr="00953433">
        <w:rPr>
          <w:rFonts w:eastAsia="Times New Roman" w:cs="Times New Roman"/>
          <w:color w:val="000000"/>
          <w:sz w:val="24"/>
          <w:lang w:val="vi-VN" w:eastAsia="vi-VN"/>
        </w:rPr>
        <w:t>(h</w:t>
      </w:r>
      <w:r w:rsidRPr="00953433">
        <w:rPr>
          <w:rFonts w:eastAsia="Times New Roman" w:cs="Times New Roman"/>
          <w:color w:val="000000"/>
          <w:sz w:val="24"/>
          <w:vertAlign w:val="subscript"/>
          <w:lang w:val="vi-VN" w:eastAsia="vi-VN"/>
        </w:rPr>
        <w:t xml:space="preserve">10 </w:t>
      </w:r>
      <w:r w:rsidRPr="00953433">
        <w:rPr>
          <w:rFonts w:ascii="Segoe UI Symbol" w:eastAsia="Segoe UI Symbol" w:hAnsi="Segoe UI Symbol" w:cs="Segoe UI Symbol"/>
          <w:color w:val="000000"/>
          <w:sz w:val="24"/>
          <w:lang w:val="vi-VN" w:eastAsia="vi-VN"/>
        </w:rPr>
        <w:t>–</w:t>
      </w:r>
      <w:r w:rsidRPr="00953433">
        <w:rPr>
          <w:rFonts w:eastAsia="Times New Roman" w:cs="Times New Roman"/>
          <w:color w:val="000000"/>
          <w:sz w:val="24"/>
          <w:lang w:val="vi-VN" w:eastAsia="vi-VN"/>
        </w:rPr>
        <w:t>h</w:t>
      </w:r>
      <w:r w:rsidR="00E02717">
        <w:rPr>
          <w:rFonts w:eastAsia="Times New Roman" w:cs="Times New Roman"/>
          <w:color w:val="000000"/>
          <w:sz w:val="24"/>
          <w:vertAlign w:val="subscript"/>
          <w:lang w:val="vi-VN" w:eastAsia="vi-VN"/>
        </w:rPr>
        <w:t>5</w:t>
      </w:r>
      <w:r w:rsidRPr="00953433">
        <w:rPr>
          <w:rFonts w:eastAsia="Times New Roman" w:cs="Times New Roman"/>
          <w:color w:val="000000"/>
          <w:sz w:val="24"/>
          <w:lang w:val="vi-VN" w:eastAsia="vi-VN"/>
        </w:rPr>
        <w:t>)</w:t>
      </w:r>
      <w:r w:rsidRPr="00953433">
        <w:rPr>
          <w:rFonts w:eastAsia="Times New Roman" w:cs="Times New Roman"/>
          <w:color w:val="000000"/>
          <w:sz w:val="24"/>
          <w:vertAlign w:val="subscript"/>
          <w:lang w:val="vi-VN" w:eastAsia="vi-VN"/>
        </w:rPr>
        <w:t xml:space="preserve"> </w:t>
      </w:r>
      <w:r w:rsidRPr="00953433">
        <w:rPr>
          <w:rFonts w:ascii="Segoe UI Symbol" w:eastAsia="Segoe UI Symbol" w:hAnsi="Segoe UI Symbol" w:cs="Segoe UI Symbol"/>
          <w:color w:val="000000"/>
          <w:sz w:val="33"/>
          <w:lang w:val="vi-VN" w:eastAsia="vi-VN"/>
        </w:rPr>
        <w:t>]</w:t>
      </w:r>
      <w:r w:rsidRPr="00953433">
        <w:rPr>
          <w:rFonts w:eastAsia="Times New Roman" w:cs="Times New Roman"/>
          <w:color w:val="000000"/>
          <w:sz w:val="24"/>
          <w:lang w:val="vi-VN" w:eastAsia="vi-VN"/>
        </w:rPr>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(15.20) </w:t>
      </w:r>
    </w:p>
    <w:p w:rsidR="00953433" w:rsidRPr="00953433" w:rsidRDefault="00953433" w:rsidP="00953433">
      <w:pPr>
        <w:spacing w:line="259" w:lineRule="auto"/>
        <w:ind w:right="151"/>
        <w:jc w:val="center"/>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spacing w:after="55" w:line="259" w:lineRule="auto"/>
        <w:ind w:left="905" w:right="1604" w:hanging="10"/>
        <w:jc w:val="center"/>
        <w:rPr>
          <w:rFonts w:eastAsia="Times New Roman" w:cs="Times New Roman"/>
          <w:color w:val="000000"/>
          <w:sz w:val="24"/>
          <w:lang w:val="vi-VN" w:eastAsia="vi-VN"/>
        </w:rPr>
      </w:pPr>
      <w:r w:rsidRPr="00953433">
        <w:rPr>
          <w:rFonts w:eastAsia="Times New Roman" w:cs="Times New Roman"/>
          <w:color w:val="000000"/>
          <w:sz w:val="16"/>
          <w:lang w:val="vi-VN" w:eastAsia="vi-VN"/>
        </w:rPr>
        <w:t>.</w:t>
      </w:r>
    </w:p>
    <w:p w:rsidR="00953433" w:rsidRPr="00953433" w:rsidRDefault="00953433" w:rsidP="00953433">
      <w:pPr>
        <w:tabs>
          <w:tab w:val="center" w:pos="429"/>
          <w:tab w:val="center" w:pos="965"/>
          <w:tab w:val="center" w:pos="1505"/>
        </w:tabs>
        <w:spacing w:after="40" w:line="259" w:lineRule="auto"/>
        <w:rPr>
          <w:rFonts w:eastAsia="Times New Roman" w:cs="Times New Roman"/>
          <w:color w:val="000000"/>
          <w:sz w:val="24"/>
          <w:lang w:val="vi-VN" w:eastAsia="vi-VN"/>
        </w:rPr>
      </w:pPr>
      <w:r w:rsidRPr="00953433">
        <w:rPr>
          <w:rFonts w:eastAsia="Times New Roman" w:cs="Times New Roman"/>
          <w:color w:val="000000"/>
          <w:sz w:val="24"/>
          <w:lang w:val="vi-VN" w:eastAsia="vi-VN"/>
        </w:rPr>
        <w:t>Số hạng đầu tiên trong phương trình trên m (h</w:t>
      </w:r>
      <w:r w:rsidRPr="00953433">
        <w:rPr>
          <w:rFonts w:eastAsia="Times New Roman" w:cs="Times New Roman"/>
          <w:color w:val="000000"/>
          <w:sz w:val="24"/>
          <w:vertAlign w:val="subscript"/>
          <w:lang w:val="vi-VN" w:eastAsia="vi-VN"/>
        </w:rPr>
        <w:t>4</w:t>
      </w:r>
      <w:r w:rsidRPr="00953433">
        <w:rPr>
          <w:rFonts w:eastAsia="Times New Roman" w:cs="Times New Roman"/>
          <w:color w:val="000000"/>
          <w:sz w:val="24"/>
          <w:lang w:val="vi-VN" w:eastAsia="vi-VN"/>
        </w:rPr>
        <w:t>-h</w:t>
      </w:r>
      <w:r w:rsidRPr="00953433">
        <w:rPr>
          <w:rFonts w:eastAsia="Times New Roman" w:cs="Times New Roman"/>
          <w:color w:val="000000"/>
          <w:sz w:val="24"/>
          <w:vertAlign w:val="subscript"/>
          <w:lang w:val="vi-VN" w:eastAsia="vi-VN"/>
        </w:rPr>
        <w:t>5</w:t>
      </w:r>
      <w:r w:rsidRPr="00953433">
        <w:rPr>
          <w:rFonts w:eastAsia="Times New Roman" w:cs="Times New Roman"/>
          <w:color w:val="000000"/>
          <w:sz w:val="24"/>
          <w:lang w:val="vi-VN" w:eastAsia="vi-VN"/>
        </w:rPr>
        <w:t>) đại diện cho sự thay đổi entanpi của nước khi chuyển trạng thái của nó từ hơi ở trạng thái 4 sang lỏng ở trạng thái 5. Số hạng thứ hai</w:t>
      </w:r>
    </w:p>
    <w:p w:rsidR="00953433" w:rsidRPr="00953433" w:rsidRDefault="00953433" w:rsidP="00953433">
      <w:pPr>
        <w:tabs>
          <w:tab w:val="center" w:pos="429"/>
          <w:tab w:val="center" w:pos="965"/>
          <w:tab w:val="center" w:pos="1505"/>
        </w:tabs>
        <w:spacing w:after="40" w:line="259" w:lineRule="auto"/>
        <w:rPr>
          <w:rFonts w:eastAsia="Times New Roman" w:cs="Times New Roman"/>
          <w:color w:val="000000"/>
          <w:sz w:val="24"/>
          <w:lang w:val="vi-VN" w:eastAsia="vi-VN"/>
        </w:rPr>
      </w:pPr>
      <w:r w:rsidRPr="00953433">
        <w:rPr>
          <w:rFonts w:eastAsia="Times New Roman" w:cs="Times New Roman"/>
          <w:color w:val="000000"/>
          <w:sz w:val="24"/>
          <w:lang w:val="vi-VN" w:eastAsia="vi-VN"/>
        </w:rPr>
        <w:t>.</w:t>
      </w:r>
    </w:p>
    <w:p w:rsidR="00953433" w:rsidRPr="00953433" w:rsidRDefault="00953433" w:rsidP="00953433">
      <w:pPr>
        <w:tabs>
          <w:tab w:val="center" w:pos="429"/>
          <w:tab w:val="center" w:pos="965"/>
          <w:tab w:val="center" w:pos="1505"/>
        </w:tabs>
        <w:spacing w:after="40" w:line="259" w:lineRule="auto"/>
        <w:rPr>
          <w:rFonts w:eastAsia="Times New Roman" w:cs="Times New Roman"/>
          <w:color w:val="000000"/>
          <w:sz w:val="24"/>
          <w:lang w:val="vi-VN" w:eastAsia="vi-VN"/>
        </w:rPr>
      </w:pPr>
      <w:r w:rsidRPr="00953433">
        <w:rPr>
          <w:rFonts w:eastAsia="Times New Roman" w:cs="Times New Roman"/>
          <w:color w:val="000000"/>
          <w:sz w:val="24"/>
          <w:lang w:val="vi-VN" w:eastAsia="vi-VN"/>
        </w:rPr>
        <w:t>m λ(h</w:t>
      </w:r>
      <w:r w:rsidRPr="00953433">
        <w:rPr>
          <w:rFonts w:eastAsia="Times New Roman" w:cs="Times New Roman"/>
          <w:color w:val="000000"/>
          <w:sz w:val="24"/>
          <w:vertAlign w:val="subscript"/>
          <w:lang w:val="vi-VN" w:eastAsia="vi-VN"/>
        </w:rPr>
        <w:t>10</w:t>
      </w:r>
      <w:r w:rsidRPr="00953433">
        <w:rPr>
          <w:rFonts w:eastAsia="Times New Roman" w:cs="Times New Roman"/>
          <w:color w:val="000000"/>
          <w:sz w:val="24"/>
          <w:lang w:val="vi-VN" w:eastAsia="vi-VN"/>
        </w:rPr>
        <w:t xml:space="preserve"> –h</w:t>
      </w:r>
      <w:r w:rsidRPr="00953433">
        <w:rPr>
          <w:rFonts w:eastAsia="Times New Roman" w:cs="Times New Roman"/>
          <w:color w:val="000000"/>
          <w:sz w:val="24"/>
          <w:vertAlign w:val="subscript"/>
          <w:lang w:val="vi-VN" w:eastAsia="vi-VN"/>
        </w:rPr>
        <w:t xml:space="preserve">5 </w:t>
      </w:r>
      <w:r w:rsidRPr="00953433">
        <w:rPr>
          <w:rFonts w:eastAsia="Times New Roman" w:cs="Times New Roman"/>
          <w:color w:val="000000"/>
          <w:sz w:val="24"/>
          <w:lang w:val="vi-VN" w:eastAsia="vi-VN"/>
        </w:rPr>
        <w:t>)đại diện cho nhiệt lượng truyền được khi dung dịch ở trạng thái 10 được làm lạnh</w:t>
      </w:r>
    </w:p>
    <w:p w:rsidR="00953433" w:rsidRPr="00953433" w:rsidRDefault="00953433" w:rsidP="00953433">
      <w:pPr>
        <w:tabs>
          <w:tab w:val="center" w:pos="429"/>
          <w:tab w:val="center" w:pos="965"/>
          <w:tab w:val="center" w:pos="1505"/>
        </w:tabs>
        <w:spacing w:after="40" w:line="259" w:lineRule="auto"/>
        <w:rPr>
          <w:rFonts w:eastAsia="Times New Roman" w:cs="Times New Roman"/>
          <w:color w:val="000000"/>
          <w:sz w:val="24"/>
          <w:lang w:val="vi-VN" w:eastAsia="vi-VN"/>
        </w:rPr>
      </w:pPr>
      <w:r w:rsidRPr="00953433">
        <w:rPr>
          <w:rFonts w:eastAsia="Times New Roman" w:cs="Times New Roman"/>
          <w:color w:val="000000"/>
          <w:sz w:val="24"/>
          <w:lang w:val="vi-VN" w:eastAsia="vi-VN"/>
        </w:rPr>
        <w:t>sang giải pháp ở trạng thái 5.</w:t>
      </w:r>
    </w:p>
    <w:p w:rsidR="00953433" w:rsidRPr="00953433" w:rsidRDefault="00953433" w:rsidP="00953433">
      <w:pPr>
        <w:tabs>
          <w:tab w:val="center" w:pos="429"/>
          <w:tab w:val="center" w:pos="965"/>
          <w:tab w:val="center" w:pos="1505"/>
        </w:tabs>
        <w:spacing w:after="40" w:line="259" w:lineRule="auto"/>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tabs>
          <w:tab w:val="center" w:pos="429"/>
          <w:tab w:val="center" w:pos="965"/>
          <w:tab w:val="center" w:pos="1505"/>
        </w:tabs>
        <w:spacing w:after="40" w:line="259" w:lineRule="auto"/>
        <w:rPr>
          <w:rFonts w:eastAsia="Times New Roman" w:cs="Times New Roman"/>
          <w:color w:val="000000"/>
          <w:sz w:val="24"/>
          <w:lang w:val="vi-VN" w:eastAsia="vi-VN"/>
        </w:rPr>
      </w:pPr>
      <w:r w:rsidRPr="00953433">
        <w:rPr>
          <w:rFonts w:eastAsia="Times New Roman" w:cs="Times New Roman"/>
          <w:color w:val="000000"/>
          <w:sz w:val="24"/>
          <w:lang w:val="vi-VN" w:eastAsia="vi-VN"/>
        </w:rPr>
        <w:t>Bơm giải pháp:</w:t>
      </w:r>
      <w:r w:rsidRPr="00953433">
        <w:rPr>
          <w:rFonts w:ascii="Calibri" w:eastAsia="Calibri" w:hAnsi="Calibri" w:cs="Calibri"/>
          <w:color w:val="000000"/>
          <w:sz w:val="22"/>
          <w:lang w:val="vi-VN" w:eastAsia="vi-VN"/>
        </w:rPr>
        <w:tab/>
      </w:r>
      <w:r w:rsidRPr="00953433">
        <w:rPr>
          <w:rFonts w:eastAsia="Times New Roman" w:cs="Times New Roman"/>
          <w:color w:val="000000"/>
          <w:sz w:val="16"/>
          <w:lang w:val="vi-VN" w:eastAsia="vi-VN"/>
        </w:rPr>
        <w:t>.</w:t>
      </w:r>
      <w:r w:rsidRPr="00953433">
        <w:rPr>
          <w:rFonts w:eastAsia="Times New Roman" w:cs="Times New Roman"/>
          <w:color w:val="000000"/>
          <w:sz w:val="16"/>
          <w:lang w:val="vi-VN" w:eastAsia="vi-VN"/>
        </w:rPr>
        <w:tab/>
        <w:t>.</w:t>
      </w:r>
      <w:r w:rsidRPr="00953433">
        <w:rPr>
          <w:rFonts w:eastAsia="Times New Roman" w:cs="Times New Roman"/>
          <w:color w:val="000000"/>
          <w:sz w:val="16"/>
          <w:lang w:val="vi-VN" w:eastAsia="vi-VN"/>
        </w:rPr>
        <w:tab/>
        <w:t>.</w:t>
      </w:r>
    </w:p>
    <w:p w:rsidR="00953433" w:rsidRPr="00953433" w:rsidRDefault="00953433" w:rsidP="00953433">
      <w:pPr>
        <w:tabs>
          <w:tab w:val="center" w:pos="1070"/>
          <w:tab w:val="center" w:pos="2460"/>
          <w:tab w:val="center" w:pos="3180"/>
          <w:tab w:val="center" w:pos="3900"/>
          <w:tab w:val="center" w:pos="4620"/>
          <w:tab w:val="center" w:pos="5340"/>
          <w:tab w:val="center" w:pos="6060"/>
          <w:tab w:val="center" w:pos="6780"/>
          <w:tab w:val="center" w:pos="7850"/>
        </w:tabs>
        <w:spacing w:after="6" w:line="249" w:lineRule="auto"/>
        <w:rPr>
          <w:rFonts w:eastAsia="Times New Roman" w:cs="Times New Roman"/>
          <w:color w:val="000000"/>
          <w:sz w:val="24"/>
          <w:lang w:val="vi-VN" w:eastAsia="vi-VN"/>
        </w:rPr>
      </w:pPr>
      <w:r w:rsidRPr="00953433">
        <w:rPr>
          <w:rFonts w:ascii="Calibri" w:eastAsia="Calibri" w:hAnsi="Calibri" w:cs="Calibri"/>
          <w:color w:val="000000"/>
          <w:sz w:val="22"/>
          <w:lang w:val="vi-VN" w:eastAsia="vi-VN"/>
        </w:rPr>
        <w:tab/>
      </w:r>
      <w:r w:rsidRPr="00953433">
        <w:rPr>
          <w:rFonts w:eastAsia="Times New Roman" w:cs="Times New Roman"/>
          <w:color w:val="000000"/>
          <w:sz w:val="24"/>
          <w:lang w:val="vi-VN" w:eastAsia="vi-VN"/>
        </w:rPr>
        <w:t xml:space="preserve"> m</w:t>
      </w:r>
      <w:r w:rsidRPr="00953433">
        <w:rPr>
          <w:rFonts w:eastAsia="Times New Roman" w:cs="Times New Roman"/>
          <w:color w:val="000000"/>
          <w:sz w:val="24"/>
          <w:vertAlign w:val="subscript"/>
          <w:lang w:val="vi-VN" w:eastAsia="vi-VN"/>
        </w:rPr>
        <w:t xml:space="preserve">5 </w:t>
      </w:r>
      <w:r w:rsidRPr="00953433">
        <w:rPr>
          <w:rFonts w:ascii="Segoe UI Symbol" w:eastAsia="Segoe UI Symbol" w:hAnsi="Segoe UI Symbol" w:cs="Segoe UI Symbol"/>
          <w:color w:val="000000"/>
          <w:sz w:val="24"/>
          <w:lang w:val="vi-VN" w:eastAsia="vi-VN"/>
        </w:rPr>
        <w:t>= m</w:t>
      </w:r>
      <w:r w:rsidRPr="00953433">
        <w:rPr>
          <w:rFonts w:eastAsia="Times New Roman" w:cs="Times New Roman"/>
          <w:color w:val="000000"/>
          <w:sz w:val="24"/>
          <w:vertAlign w:val="subscript"/>
          <w:lang w:val="vi-VN" w:eastAsia="vi-VN"/>
        </w:rPr>
        <w:t xml:space="preserve">6 </w:t>
      </w:r>
      <w:r w:rsidRPr="00953433">
        <w:rPr>
          <w:rFonts w:ascii="Segoe UI Symbol" w:eastAsia="Segoe UI Symbol" w:hAnsi="Segoe UI Symbol" w:cs="Segoe UI Symbol"/>
          <w:color w:val="000000"/>
          <w:sz w:val="24"/>
          <w:lang w:val="vi-VN" w:eastAsia="vi-VN"/>
        </w:rPr>
        <w:t>= m</w:t>
      </w:r>
      <w:r w:rsidRPr="00953433">
        <w:rPr>
          <w:rFonts w:eastAsia="Times New Roman" w:cs="Times New Roman"/>
          <w:color w:val="000000"/>
          <w:sz w:val="24"/>
          <w:vertAlign w:val="subscript"/>
          <w:lang w:val="vi-VN" w:eastAsia="vi-VN"/>
        </w:rPr>
        <w:t>ws</w:t>
      </w:r>
      <w:r w:rsidRPr="00953433">
        <w:rPr>
          <w:rFonts w:eastAsia="Times New Roman" w:cs="Times New Roman"/>
          <w:color w:val="000000"/>
          <w:sz w:val="24"/>
          <w:lang w:val="vi-VN" w:eastAsia="vi-VN"/>
        </w:rPr>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(15.21) </w:t>
      </w:r>
    </w:p>
    <w:p w:rsidR="00953433" w:rsidRPr="00953433" w:rsidRDefault="00953433" w:rsidP="00953433">
      <w:pPr>
        <w:tabs>
          <w:tab w:val="center" w:pos="1001"/>
          <w:tab w:val="center" w:pos="3177"/>
        </w:tabs>
        <w:spacing w:after="70" w:line="259" w:lineRule="auto"/>
        <w:rPr>
          <w:rFonts w:eastAsia="Times New Roman" w:cs="Times New Roman"/>
          <w:color w:val="000000"/>
          <w:sz w:val="24"/>
          <w:lang w:val="vi-VN" w:eastAsia="vi-VN"/>
        </w:rPr>
      </w:pPr>
      <w:r w:rsidRPr="00953433">
        <w:rPr>
          <w:rFonts w:ascii="Calibri" w:eastAsia="Calibri" w:hAnsi="Calibri" w:cs="Calibri"/>
          <w:color w:val="000000"/>
          <w:sz w:val="22"/>
          <w:lang w:val="vi-VN" w:eastAsia="vi-VN"/>
        </w:rPr>
        <w:tab/>
      </w:r>
      <w:r w:rsidRPr="00953433">
        <w:rPr>
          <w:rFonts w:eastAsia="Times New Roman" w:cs="Times New Roman"/>
          <w:color w:val="000000"/>
          <w:sz w:val="16"/>
          <w:lang w:val="vi-VN" w:eastAsia="vi-VN"/>
        </w:rPr>
        <w:t>.</w:t>
      </w:r>
      <w:r w:rsidRPr="00953433">
        <w:rPr>
          <w:rFonts w:eastAsia="Times New Roman" w:cs="Times New Roman"/>
          <w:color w:val="000000"/>
          <w:sz w:val="16"/>
          <w:lang w:val="vi-VN" w:eastAsia="vi-VN"/>
        </w:rPr>
        <w:tab/>
        <w:t>.</w:t>
      </w:r>
    </w:p>
    <w:p w:rsidR="00953433" w:rsidRPr="00953433" w:rsidRDefault="00953433" w:rsidP="00953433">
      <w:pPr>
        <w:tabs>
          <w:tab w:val="center" w:pos="2261"/>
          <w:tab w:val="center" w:pos="4620"/>
          <w:tab w:val="center" w:pos="5340"/>
          <w:tab w:val="center" w:pos="6060"/>
          <w:tab w:val="center" w:pos="6780"/>
          <w:tab w:val="center" w:pos="7850"/>
        </w:tabs>
        <w:spacing w:after="31" w:line="249" w:lineRule="auto"/>
        <w:rPr>
          <w:rFonts w:eastAsia="Times New Roman" w:cs="Times New Roman"/>
          <w:color w:val="000000"/>
          <w:sz w:val="24"/>
          <w:lang w:val="vi-VN" w:eastAsia="vi-VN"/>
        </w:rPr>
      </w:pPr>
      <w:r w:rsidRPr="00953433">
        <w:rPr>
          <w:rFonts w:ascii="Calibri" w:eastAsia="Calibri" w:hAnsi="Calibri" w:cs="Calibri"/>
          <w:color w:val="000000"/>
          <w:sz w:val="22"/>
          <w:lang w:val="vi-VN" w:eastAsia="vi-VN"/>
        </w:rPr>
        <w:tab/>
      </w:r>
      <w:r w:rsidRPr="00953433">
        <w:rPr>
          <w:rFonts w:eastAsia="Times New Roman" w:cs="Times New Roman"/>
          <w:color w:val="000000"/>
          <w:sz w:val="24"/>
          <w:lang w:val="vi-VN" w:eastAsia="vi-VN"/>
        </w:rPr>
        <w:t>W</w:t>
      </w:r>
      <w:r w:rsidRPr="00953433">
        <w:rPr>
          <w:rFonts w:eastAsia="Times New Roman" w:cs="Times New Roman"/>
          <w:color w:val="000000"/>
          <w:sz w:val="24"/>
          <w:vertAlign w:val="subscript"/>
          <w:lang w:val="vi-VN" w:eastAsia="vi-VN"/>
        </w:rPr>
        <w:t xml:space="preserve">P </w:t>
      </w:r>
      <w:r w:rsidRPr="00953433">
        <w:rPr>
          <w:rFonts w:ascii="Segoe UI Symbol" w:eastAsia="Segoe UI Symbol" w:hAnsi="Segoe UI Symbol" w:cs="Segoe UI Symbol"/>
          <w:color w:val="000000"/>
          <w:sz w:val="24"/>
          <w:lang w:val="vi-VN" w:eastAsia="vi-VN"/>
        </w:rPr>
        <w:t>=</w:t>
      </w:r>
      <w:r w:rsidRPr="00953433">
        <w:rPr>
          <w:rFonts w:eastAsia="Times New Roman" w:cs="Times New Roman"/>
          <w:color w:val="000000"/>
          <w:sz w:val="24"/>
          <w:lang w:val="vi-VN" w:eastAsia="vi-VN"/>
        </w:rPr>
        <w:t>m</w:t>
      </w:r>
      <w:r w:rsidRPr="00953433">
        <w:rPr>
          <w:rFonts w:eastAsia="Times New Roman" w:cs="Times New Roman"/>
          <w:color w:val="000000"/>
          <w:sz w:val="24"/>
          <w:vertAlign w:val="subscript"/>
          <w:lang w:val="vi-VN" w:eastAsia="vi-VN"/>
        </w:rPr>
        <w:t xml:space="preserve">ws </w:t>
      </w:r>
      <w:r w:rsidRPr="00953433">
        <w:rPr>
          <w:rFonts w:eastAsia="Times New Roman" w:cs="Times New Roman"/>
          <w:color w:val="000000"/>
          <w:sz w:val="24"/>
          <w:lang w:val="vi-VN" w:eastAsia="vi-VN"/>
        </w:rPr>
        <w:t xml:space="preserve">(h </w:t>
      </w:r>
      <w:r w:rsidRPr="00953433">
        <w:rPr>
          <w:rFonts w:eastAsia="Times New Roman" w:cs="Times New Roman"/>
          <w:color w:val="000000"/>
          <w:sz w:val="24"/>
          <w:vertAlign w:val="subscript"/>
          <w:lang w:val="vi-VN" w:eastAsia="vi-VN"/>
        </w:rPr>
        <w:t xml:space="preserve">6 </w:t>
      </w:r>
      <w:r w:rsidRPr="00953433">
        <w:rPr>
          <w:rFonts w:ascii="Segoe UI Symbol" w:eastAsia="Segoe UI Symbol" w:hAnsi="Segoe UI Symbol" w:cs="Segoe UI Symbol"/>
          <w:color w:val="000000"/>
          <w:sz w:val="24"/>
          <w:lang w:val="vi-VN" w:eastAsia="vi-VN"/>
        </w:rPr>
        <w:t>−</w:t>
      </w:r>
      <w:r w:rsidRPr="00953433">
        <w:rPr>
          <w:rFonts w:eastAsia="Times New Roman" w:cs="Times New Roman"/>
          <w:color w:val="000000"/>
          <w:sz w:val="24"/>
          <w:lang w:val="vi-VN" w:eastAsia="vi-VN"/>
        </w:rPr>
        <w:t xml:space="preserve"> h </w:t>
      </w:r>
      <w:r w:rsidRPr="00953433">
        <w:rPr>
          <w:rFonts w:eastAsia="Times New Roman" w:cs="Times New Roman"/>
          <w:color w:val="000000"/>
          <w:sz w:val="24"/>
          <w:vertAlign w:val="subscript"/>
          <w:lang w:eastAsia="vi-VN"/>
        </w:rPr>
        <w:t>5</w:t>
      </w:r>
      <w:r w:rsidRPr="00953433">
        <w:rPr>
          <w:rFonts w:eastAsia="Times New Roman" w:cs="Times New Roman"/>
          <w:color w:val="000000"/>
          <w:sz w:val="24"/>
          <w:lang w:val="vi-VN" w:eastAsia="vi-VN"/>
        </w:rPr>
        <w:t xml:space="preserve"> ) </w:t>
      </w:r>
      <w:r w:rsidRPr="00953433">
        <w:rPr>
          <w:rFonts w:eastAsia="Times New Roman" w:cs="Times New Roman"/>
          <w:color w:val="000000"/>
          <w:sz w:val="24"/>
          <w:lang w:eastAsia="vi-VN"/>
        </w:rPr>
        <w:t>=</w:t>
      </w:r>
      <w:r w:rsidRPr="00953433">
        <w:rPr>
          <w:rFonts w:eastAsia="Times New Roman" w:cs="Times New Roman"/>
          <w:color w:val="000000"/>
          <w:sz w:val="24"/>
          <w:lang w:val="vi-VN" w:eastAsia="vi-VN"/>
        </w:rPr>
        <w:t>(1</w:t>
      </w:r>
      <w:r w:rsidRPr="00953433">
        <w:rPr>
          <w:rFonts w:eastAsia="Times New Roman" w:cs="Times New Roman"/>
          <w:color w:val="000000"/>
          <w:sz w:val="24"/>
          <w:vertAlign w:val="subscript"/>
          <w:lang w:val="vi-VN" w:eastAsia="vi-VN"/>
        </w:rPr>
        <w:t xml:space="preserve"> </w:t>
      </w:r>
      <w:r w:rsidRPr="00953433">
        <w:rPr>
          <w:rFonts w:ascii="Segoe UI Symbol" w:eastAsia="Segoe UI Symbol" w:hAnsi="Segoe UI Symbol" w:cs="Segoe UI Symbol"/>
          <w:color w:val="000000"/>
          <w:sz w:val="24"/>
          <w:lang w:val="vi-VN" w:eastAsia="vi-VN"/>
        </w:rPr>
        <w:t>+λ</w:t>
      </w:r>
      <w:r w:rsidRPr="00953433">
        <w:rPr>
          <w:rFonts w:eastAsia="Times New Roman" w:cs="Times New Roman"/>
          <w:color w:val="000000"/>
          <w:sz w:val="24"/>
          <w:lang w:val="vi-VN" w:eastAsia="vi-VN"/>
        </w:rPr>
        <w:t xml:space="preserve">)m(h </w:t>
      </w:r>
      <w:r w:rsidRPr="00953433">
        <w:rPr>
          <w:rFonts w:eastAsia="Times New Roman" w:cs="Times New Roman"/>
          <w:color w:val="000000"/>
          <w:sz w:val="24"/>
          <w:vertAlign w:val="subscript"/>
          <w:lang w:val="vi-VN" w:eastAsia="vi-VN"/>
        </w:rPr>
        <w:t xml:space="preserve">6 </w:t>
      </w:r>
      <w:r w:rsidRPr="00953433">
        <w:rPr>
          <w:rFonts w:eastAsia="Times New Roman" w:cs="Times New Roman"/>
          <w:color w:val="000000"/>
          <w:sz w:val="24"/>
          <w:lang w:val="vi-VN" w:eastAsia="vi-VN"/>
        </w:rPr>
        <w:t xml:space="preserve"> </w:t>
      </w:r>
      <w:r w:rsidRPr="00953433">
        <w:rPr>
          <w:rFonts w:eastAsia="Times New Roman" w:cs="Times New Roman"/>
          <w:color w:val="000000"/>
          <w:sz w:val="24"/>
          <w:lang w:eastAsia="vi-VN"/>
        </w:rPr>
        <w:t>-</w:t>
      </w:r>
      <w:r w:rsidRPr="00953433">
        <w:rPr>
          <w:rFonts w:eastAsia="Times New Roman" w:cs="Times New Roman"/>
          <w:color w:val="000000"/>
          <w:sz w:val="24"/>
          <w:lang w:val="vi-VN" w:eastAsia="vi-VN"/>
        </w:rPr>
        <w:t xml:space="preserve"> h </w:t>
      </w:r>
      <w:r w:rsidRPr="00953433">
        <w:rPr>
          <w:rFonts w:eastAsia="Times New Roman" w:cs="Times New Roman"/>
          <w:color w:val="000000"/>
          <w:sz w:val="24"/>
          <w:vertAlign w:val="subscript"/>
          <w:lang w:eastAsia="vi-VN"/>
        </w:rPr>
        <w:t>5</w:t>
      </w:r>
      <w:r w:rsidRPr="00953433">
        <w:rPr>
          <w:rFonts w:eastAsia="Times New Roman" w:cs="Times New Roman"/>
          <w:color w:val="000000"/>
          <w:sz w:val="24"/>
          <w:lang w:val="vi-VN" w:eastAsia="vi-VN"/>
        </w:rPr>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(15.22)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lastRenderedPageBreak/>
        <w:t xml:space="preserve">tuy nhiên, nếu chúng ta giả sử giải pháp là không thể nén được, thì: </w:t>
      </w:r>
    </w:p>
    <w:p w:rsidR="00953433" w:rsidRPr="00953433" w:rsidRDefault="00953433" w:rsidP="00953433">
      <w:pPr>
        <w:tabs>
          <w:tab w:val="center" w:pos="1682"/>
          <w:tab w:val="center" w:pos="3931"/>
        </w:tabs>
        <w:spacing w:after="80" w:line="259" w:lineRule="auto"/>
        <w:rPr>
          <w:rFonts w:eastAsia="Times New Roman" w:cs="Times New Roman"/>
          <w:color w:val="000000"/>
          <w:sz w:val="24"/>
          <w:lang w:val="vi-VN" w:eastAsia="vi-VN"/>
        </w:rPr>
      </w:pPr>
      <w:r w:rsidRPr="00953433">
        <w:rPr>
          <w:rFonts w:ascii="Calibri" w:eastAsia="Calibri" w:hAnsi="Calibri" w:cs="Calibri"/>
          <w:color w:val="000000"/>
          <w:sz w:val="22"/>
          <w:lang w:val="vi-VN" w:eastAsia="vi-VN"/>
        </w:rPr>
        <w:tab/>
      </w:r>
      <w:r w:rsidRPr="00953433">
        <w:rPr>
          <w:rFonts w:eastAsia="Times New Roman" w:cs="Times New Roman"/>
          <w:color w:val="000000"/>
          <w:sz w:val="16"/>
          <w:lang w:val="vi-VN" w:eastAsia="vi-VN"/>
        </w:rPr>
        <w:t>.</w:t>
      </w:r>
      <w:r w:rsidRPr="00953433">
        <w:rPr>
          <w:rFonts w:eastAsia="Times New Roman" w:cs="Times New Roman"/>
          <w:color w:val="000000"/>
          <w:sz w:val="16"/>
          <w:lang w:val="vi-VN" w:eastAsia="vi-VN"/>
        </w:rPr>
        <w:tab/>
        <w:t>.</w:t>
      </w:r>
    </w:p>
    <w:p w:rsidR="00953433" w:rsidRPr="00953433" w:rsidRDefault="00953433" w:rsidP="00953433">
      <w:pPr>
        <w:tabs>
          <w:tab w:val="center" w:pos="901"/>
          <w:tab w:val="center" w:pos="3380"/>
          <w:tab w:val="center" w:pos="6060"/>
          <w:tab w:val="center" w:pos="6780"/>
          <w:tab w:val="center" w:pos="7850"/>
        </w:tabs>
        <w:spacing w:after="6" w:line="249" w:lineRule="auto"/>
        <w:rPr>
          <w:rFonts w:eastAsia="Times New Roman" w:cs="Times New Roman"/>
          <w:color w:val="000000"/>
          <w:sz w:val="24"/>
          <w:lang w:val="vi-VN" w:eastAsia="vi-VN"/>
        </w:rPr>
      </w:pPr>
      <w:r w:rsidRPr="00953433">
        <w:rPr>
          <w:rFonts w:ascii="Calibri" w:eastAsia="Calibri" w:hAnsi="Calibri" w:cs="Calibri"/>
          <w:color w:val="000000"/>
          <w:sz w:val="22"/>
          <w:lang w:val="vi-VN" w:eastAsia="vi-VN"/>
        </w:rPr>
        <w:tab/>
      </w:r>
      <w:r w:rsidRPr="00953433">
        <w:rPr>
          <w:rFonts w:eastAsia="Times New Roman" w:cs="Times New Roman"/>
          <w:color w:val="000000"/>
          <w:sz w:val="24"/>
          <w:lang w:val="vi-VN" w:eastAsia="vi-VN"/>
        </w:rPr>
        <w:t>W</w:t>
      </w:r>
      <w:r w:rsidRPr="00953433">
        <w:rPr>
          <w:rFonts w:eastAsia="Times New Roman" w:cs="Times New Roman"/>
          <w:color w:val="000000"/>
          <w:sz w:val="24"/>
          <w:vertAlign w:val="subscript"/>
          <w:lang w:val="vi-VN" w:eastAsia="vi-VN"/>
        </w:rPr>
        <w:t xml:space="preserve">P </w:t>
      </w:r>
      <w:r w:rsidRPr="00953433">
        <w:rPr>
          <w:rFonts w:ascii="Segoe UI Symbol" w:eastAsia="Segoe UI Symbol" w:hAnsi="Segoe UI Symbol" w:cs="Segoe UI Symbol"/>
          <w:color w:val="000000"/>
          <w:sz w:val="24"/>
          <w:lang w:val="vi-VN" w:eastAsia="vi-VN"/>
        </w:rPr>
        <w:t xml:space="preserve">= </w:t>
      </w:r>
      <w:r w:rsidR="00E02717">
        <w:rPr>
          <w:rFonts w:asciiTheme="minorHAnsi" w:eastAsia="Segoe UI Symbol" w:hAnsiTheme="minorHAnsi" w:cs="Segoe UI Symbol"/>
          <w:color w:val="000000"/>
          <w:sz w:val="24"/>
          <w:lang w:val="vi-VN" w:eastAsia="vi-VN"/>
        </w:rPr>
        <w:t>(1</w:t>
      </w:r>
      <w:r w:rsidRPr="00953433">
        <w:rPr>
          <w:rFonts w:ascii="Segoe UI Symbol" w:eastAsia="Segoe UI Symbol" w:hAnsi="Segoe UI Symbol" w:cs="Segoe UI Symbol"/>
          <w:color w:val="000000"/>
          <w:sz w:val="24"/>
          <w:lang w:val="vi-VN" w:eastAsia="vi-VN"/>
        </w:rPr>
        <w:t>+λ</w:t>
      </w:r>
      <w:r w:rsidRPr="00953433">
        <w:rPr>
          <w:rFonts w:eastAsia="Times New Roman" w:cs="Times New Roman"/>
          <w:color w:val="000000"/>
          <w:sz w:val="24"/>
          <w:lang w:val="vi-VN" w:eastAsia="vi-VN"/>
        </w:rPr>
        <w:t>)mv</w:t>
      </w:r>
      <w:r w:rsidRPr="00953433">
        <w:rPr>
          <w:rFonts w:eastAsia="Times New Roman" w:cs="Times New Roman"/>
          <w:color w:val="000000"/>
          <w:sz w:val="24"/>
          <w:vertAlign w:val="subscript"/>
          <w:lang w:val="vi-VN" w:eastAsia="vi-VN"/>
        </w:rPr>
        <w:t xml:space="preserve">sol </w:t>
      </w:r>
      <w:r w:rsidRPr="00953433">
        <w:rPr>
          <w:rFonts w:eastAsia="Times New Roman" w:cs="Times New Roman"/>
          <w:color w:val="000000"/>
          <w:sz w:val="24"/>
          <w:lang w:val="vi-VN" w:eastAsia="vi-VN"/>
        </w:rPr>
        <w:t>(P</w:t>
      </w:r>
      <w:r w:rsidRPr="00953433">
        <w:rPr>
          <w:rFonts w:eastAsia="Times New Roman" w:cs="Times New Roman"/>
          <w:color w:val="000000"/>
          <w:sz w:val="24"/>
          <w:vertAlign w:val="subscript"/>
          <w:lang w:val="vi-VN" w:eastAsia="vi-VN"/>
        </w:rPr>
        <w:t xml:space="preserve">6 </w:t>
      </w:r>
      <w:r w:rsidRPr="00953433">
        <w:rPr>
          <w:rFonts w:ascii="Segoe UI Symbol" w:eastAsia="Segoe UI Symbol" w:hAnsi="Segoe UI Symbol" w:cs="Segoe UI Symbol"/>
          <w:color w:val="000000"/>
          <w:sz w:val="24"/>
          <w:lang w:val="vi-VN" w:eastAsia="vi-VN"/>
        </w:rPr>
        <w:t>–</w:t>
      </w:r>
      <w:r w:rsidRPr="00953433">
        <w:rPr>
          <w:rFonts w:eastAsia="Times New Roman" w:cs="Times New Roman"/>
          <w:color w:val="000000"/>
          <w:sz w:val="24"/>
          <w:lang w:val="vi-VN" w:eastAsia="vi-VN"/>
        </w:rPr>
        <w:t xml:space="preserve"> P</w:t>
      </w:r>
      <w:r w:rsidRPr="00953433">
        <w:rPr>
          <w:rFonts w:eastAsia="Times New Roman" w:cs="Times New Roman"/>
          <w:color w:val="000000"/>
          <w:sz w:val="24"/>
          <w:vertAlign w:val="subscript"/>
          <w:lang w:eastAsia="vi-VN"/>
        </w:rPr>
        <w:t>5</w:t>
      </w:r>
      <w:r w:rsidRPr="00953433">
        <w:rPr>
          <w:rFonts w:eastAsia="Times New Roman" w:cs="Times New Roman"/>
          <w:color w:val="000000"/>
          <w:sz w:val="24"/>
          <w:lang w:val="vi-VN" w:eastAsia="vi-VN"/>
        </w:rPr>
        <w:t xml:space="preserve">) </w:t>
      </w:r>
      <w:r w:rsidRPr="00953433">
        <w:rPr>
          <w:rFonts w:eastAsia="Times New Roman" w:cs="Times New Roman"/>
          <w:color w:val="000000"/>
          <w:sz w:val="24"/>
          <w:lang w:eastAsia="vi-VN"/>
        </w:rPr>
        <w:t>=</w:t>
      </w:r>
      <w:r w:rsidRPr="00953433">
        <w:rPr>
          <w:rFonts w:eastAsia="Times New Roman" w:cs="Times New Roman"/>
          <w:color w:val="000000"/>
          <w:sz w:val="24"/>
          <w:lang w:val="vi-VN" w:eastAsia="vi-VN"/>
        </w:rPr>
        <w:t>(1</w:t>
      </w:r>
      <w:r w:rsidRPr="00953433">
        <w:rPr>
          <w:rFonts w:ascii="Segoe UI Symbol" w:eastAsia="Segoe UI Symbol" w:hAnsi="Segoe UI Symbol" w:cs="Segoe UI Symbol"/>
          <w:color w:val="000000"/>
          <w:sz w:val="24"/>
          <w:lang w:val="vi-VN" w:eastAsia="vi-VN"/>
        </w:rPr>
        <w:t xml:space="preserve"> +λ</w:t>
      </w:r>
      <w:r w:rsidRPr="00953433">
        <w:rPr>
          <w:rFonts w:eastAsia="Times New Roman" w:cs="Times New Roman"/>
          <w:color w:val="000000"/>
          <w:sz w:val="24"/>
          <w:lang w:val="vi-VN" w:eastAsia="vi-VN"/>
        </w:rPr>
        <w:t>)mv</w:t>
      </w:r>
      <w:r w:rsidRPr="00953433">
        <w:rPr>
          <w:rFonts w:eastAsia="Times New Roman" w:cs="Times New Roman"/>
          <w:color w:val="000000"/>
          <w:sz w:val="24"/>
          <w:vertAlign w:val="subscript"/>
          <w:lang w:val="vi-VN" w:eastAsia="vi-VN"/>
        </w:rPr>
        <w:t xml:space="preserve">sol </w:t>
      </w:r>
      <w:r w:rsidRPr="00953433">
        <w:rPr>
          <w:rFonts w:eastAsia="Times New Roman" w:cs="Times New Roman"/>
          <w:color w:val="000000"/>
          <w:sz w:val="24"/>
          <w:lang w:val="vi-VN" w:eastAsia="vi-VN"/>
        </w:rPr>
        <w:t>(P</w:t>
      </w:r>
      <w:r w:rsidRPr="00953433">
        <w:rPr>
          <w:rFonts w:eastAsia="Times New Roman" w:cs="Times New Roman"/>
          <w:color w:val="000000"/>
          <w:sz w:val="24"/>
          <w:vertAlign w:val="subscript"/>
          <w:lang w:val="vi-VN" w:eastAsia="vi-VN"/>
        </w:rPr>
        <w:t xml:space="preserve">c </w:t>
      </w:r>
      <w:r w:rsidRPr="00953433">
        <w:rPr>
          <w:rFonts w:ascii="Segoe UI Symbol" w:eastAsia="Segoe UI Symbol" w:hAnsi="Segoe UI Symbol" w:cs="Segoe UI Symbol"/>
          <w:color w:val="000000"/>
          <w:sz w:val="24"/>
          <w:lang w:val="vi-VN" w:eastAsia="vi-VN"/>
        </w:rPr>
        <w:t>–</w:t>
      </w:r>
      <w:r w:rsidRPr="00953433">
        <w:rPr>
          <w:rFonts w:eastAsia="Times New Roman" w:cs="Times New Roman"/>
          <w:color w:val="000000"/>
          <w:sz w:val="24"/>
          <w:lang w:val="vi-VN" w:eastAsia="vi-VN"/>
        </w:rPr>
        <w:t xml:space="preserve"> P</w:t>
      </w:r>
      <w:r w:rsidRPr="00953433">
        <w:rPr>
          <w:rFonts w:eastAsia="Times New Roman" w:cs="Times New Roman"/>
          <w:color w:val="000000"/>
          <w:sz w:val="24"/>
          <w:vertAlign w:val="subscript"/>
          <w:lang w:eastAsia="vi-VN"/>
        </w:rPr>
        <w:t>e</w:t>
      </w:r>
      <w:r w:rsidRPr="00953433">
        <w:rPr>
          <w:rFonts w:eastAsia="Times New Roman" w:cs="Times New Roman"/>
          <w:color w:val="000000"/>
          <w:sz w:val="24"/>
          <w:lang w:val="vi-VN" w:eastAsia="vi-VN"/>
        </w:rPr>
        <w:t xml:space="preserve"> )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(15.23)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trong đó vsol là thể tích riêng của dung dịch có thể lấy xấp xỉ bằng 0,00055 m3 / kg. Mặc dù công việc bơm dung dịch nhỏ nhưng vẫn cần phải lựa chọn máy bơm phù hợp.</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Giải pháp trao đổi nhiệt: </w:t>
      </w:r>
    </w:p>
    <w:p w:rsidR="00953433" w:rsidRPr="00953433" w:rsidRDefault="00953433" w:rsidP="00953433">
      <w:pPr>
        <w:tabs>
          <w:tab w:val="center" w:pos="429"/>
          <w:tab w:val="center" w:pos="967"/>
          <w:tab w:val="center" w:pos="1508"/>
        </w:tabs>
        <w:spacing w:after="71" w:line="259" w:lineRule="auto"/>
        <w:rPr>
          <w:rFonts w:eastAsia="Times New Roman" w:cs="Times New Roman"/>
          <w:color w:val="000000"/>
          <w:sz w:val="24"/>
          <w:lang w:val="vi-VN" w:eastAsia="vi-VN"/>
        </w:rPr>
      </w:pPr>
      <w:r w:rsidRPr="00953433">
        <w:rPr>
          <w:rFonts w:ascii="Calibri" w:eastAsia="Calibri" w:hAnsi="Calibri" w:cs="Calibri"/>
          <w:color w:val="000000"/>
          <w:sz w:val="22"/>
          <w:lang w:val="vi-VN" w:eastAsia="vi-VN"/>
        </w:rPr>
        <w:tab/>
      </w:r>
      <w:r w:rsidRPr="00953433">
        <w:rPr>
          <w:rFonts w:eastAsia="Times New Roman" w:cs="Times New Roman"/>
          <w:color w:val="000000"/>
          <w:sz w:val="16"/>
          <w:lang w:val="vi-VN" w:eastAsia="vi-VN"/>
        </w:rPr>
        <w:t>.</w:t>
      </w:r>
      <w:r w:rsidRPr="00953433">
        <w:rPr>
          <w:rFonts w:eastAsia="Times New Roman" w:cs="Times New Roman"/>
          <w:color w:val="000000"/>
          <w:sz w:val="16"/>
          <w:lang w:val="vi-VN" w:eastAsia="vi-VN"/>
        </w:rPr>
        <w:tab/>
        <w:t>.</w:t>
      </w:r>
      <w:r w:rsidRPr="00953433">
        <w:rPr>
          <w:rFonts w:eastAsia="Times New Roman" w:cs="Times New Roman"/>
          <w:color w:val="000000"/>
          <w:sz w:val="16"/>
          <w:lang w:val="vi-VN" w:eastAsia="vi-VN"/>
        </w:rPr>
        <w:tab/>
        <w:t>.</w:t>
      </w:r>
    </w:p>
    <w:p w:rsidR="00953433" w:rsidRPr="00953433" w:rsidRDefault="00953433" w:rsidP="00953433">
      <w:pPr>
        <w:spacing w:line="259" w:lineRule="auto"/>
        <w:ind w:left="405" w:hanging="10"/>
        <w:rPr>
          <w:rFonts w:eastAsia="Times New Roman" w:cs="Times New Roman"/>
          <w:color w:val="000000"/>
          <w:sz w:val="24"/>
          <w:lang w:val="vi-VN" w:eastAsia="vi-VN"/>
        </w:rPr>
      </w:pPr>
      <w:r w:rsidRPr="00953433">
        <w:rPr>
          <w:rFonts w:eastAsia="Times New Roman" w:cs="Times New Roman"/>
          <w:color w:val="000000"/>
          <w:sz w:val="24"/>
          <w:lang w:val="vi-VN" w:eastAsia="vi-VN"/>
        </w:rPr>
        <w:t>m</w:t>
      </w:r>
      <w:r w:rsidRPr="00953433">
        <w:rPr>
          <w:rFonts w:eastAsia="Times New Roman" w:cs="Times New Roman"/>
          <w:color w:val="000000"/>
          <w:sz w:val="16"/>
          <w:lang w:val="vi-VN" w:eastAsia="vi-VN"/>
        </w:rPr>
        <w:t xml:space="preserve">6 </w:t>
      </w:r>
      <w:r w:rsidRPr="00953433">
        <w:rPr>
          <w:rFonts w:ascii="Segoe UI Symbol" w:eastAsia="Segoe UI Symbol" w:hAnsi="Segoe UI Symbol" w:cs="Segoe UI Symbol"/>
          <w:color w:val="000000"/>
          <w:sz w:val="24"/>
          <w:lang w:val="vi-VN" w:eastAsia="vi-VN"/>
        </w:rPr>
        <w:t>=</w:t>
      </w:r>
      <w:r w:rsidRPr="00953433">
        <w:rPr>
          <w:rFonts w:eastAsia="Times New Roman" w:cs="Times New Roman"/>
          <w:color w:val="000000"/>
          <w:sz w:val="24"/>
          <w:lang w:val="vi-VN" w:eastAsia="vi-VN"/>
        </w:rPr>
        <w:t>m</w:t>
      </w:r>
      <w:r w:rsidRPr="00953433">
        <w:rPr>
          <w:rFonts w:eastAsia="Times New Roman" w:cs="Times New Roman"/>
          <w:color w:val="000000"/>
          <w:sz w:val="16"/>
          <w:lang w:val="vi-VN" w:eastAsia="vi-VN"/>
        </w:rPr>
        <w:t xml:space="preserve">7 </w:t>
      </w:r>
      <w:r w:rsidRPr="00953433">
        <w:rPr>
          <w:rFonts w:ascii="Segoe UI Symbol" w:eastAsia="Segoe UI Symbol" w:hAnsi="Segoe UI Symbol" w:cs="Segoe UI Symbol"/>
          <w:color w:val="000000"/>
          <w:sz w:val="24"/>
          <w:lang w:val="vi-VN" w:eastAsia="vi-VN"/>
        </w:rPr>
        <w:t>=</w:t>
      </w:r>
      <w:r w:rsidRPr="00953433">
        <w:rPr>
          <w:rFonts w:eastAsia="Times New Roman" w:cs="Times New Roman"/>
          <w:color w:val="000000"/>
          <w:sz w:val="24"/>
          <w:lang w:val="vi-VN" w:eastAsia="vi-VN"/>
        </w:rPr>
        <w:t>m</w:t>
      </w:r>
      <w:r w:rsidRPr="00953433">
        <w:rPr>
          <w:rFonts w:eastAsia="Times New Roman" w:cs="Times New Roman"/>
          <w:color w:val="000000"/>
          <w:sz w:val="16"/>
          <w:lang w:val="vi-VN" w:eastAsia="vi-VN"/>
        </w:rPr>
        <w:t>ws</w:t>
      </w:r>
      <w:r w:rsidRPr="00953433">
        <w:rPr>
          <w:rFonts w:eastAsia="Times New Roman" w:cs="Times New Roman"/>
          <w:color w:val="000000"/>
          <w:sz w:val="24"/>
          <w:lang w:val="vi-VN" w:eastAsia="vi-VN"/>
        </w:rPr>
        <w:t xml:space="preserve"> </w:t>
      </w:r>
      <w:r w:rsidRPr="00953433">
        <w:rPr>
          <w:rFonts w:eastAsia="Times New Roman" w:cs="Times New Roman"/>
          <w:color w:val="000000"/>
          <w:sz w:val="24"/>
          <w:lang w:eastAsia="vi-VN"/>
        </w:rPr>
        <w:t xml:space="preserve">                                                                                             </w:t>
      </w:r>
      <w:r w:rsidRPr="00953433">
        <w:rPr>
          <w:rFonts w:eastAsia="Times New Roman" w:cs="Times New Roman"/>
          <w:color w:val="000000"/>
          <w:sz w:val="24"/>
          <w:lang w:val="vi-VN" w:eastAsia="vi-VN"/>
        </w:rPr>
        <w:t xml:space="preserve"> (15.24)</w:t>
      </w:r>
    </w:p>
    <w:p w:rsidR="00953433" w:rsidRPr="00953433" w:rsidRDefault="00953433" w:rsidP="00953433">
      <w:pPr>
        <w:spacing w:after="6" w:line="299" w:lineRule="auto"/>
        <w:ind w:left="336" w:right="293" w:firstLine="73"/>
        <w:jc w:val="both"/>
        <w:rPr>
          <w:rFonts w:eastAsia="Times New Roman" w:cs="Times New Roman"/>
          <w:color w:val="000000"/>
          <w:sz w:val="24"/>
          <w:lang w:val="vi-VN" w:eastAsia="vi-VN"/>
        </w:rPr>
      </w:pPr>
      <w:r w:rsidRPr="00953433">
        <w:rPr>
          <w:rFonts w:eastAsia="Times New Roman" w:cs="Times New Roman"/>
          <w:color w:val="000000"/>
          <w:sz w:val="16"/>
          <w:lang w:val="vi-VN" w:eastAsia="vi-VN"/>
        </w:rPr>
        <w:t>.</w:t>
      </w:r>
      <w:r w:rsidRPr="00953433">
        <w:rPr>
          <w:rFonts w:eastAsia="Times New Roman" w:cs="Times New Roman"/>
          <w:color w:val="000000"/>
          <w:sz w:val="16"/>
          <w:lang w:val="vi-VN" w:eastAsia="vi-VN"/>
        </w:rPr>
        <w:tab/>
        <w:t>.</w:t>
      </w:r>
      <w:r w:rsidRPr="00953433">
        <w:rPr>
          <w:rFonts w:eastAsia="Times New Roman" w:cs="Times New Roman"/>
          <w:color w:val="000000"/>
          <w:sz w:val="16"/>
          <w:lang w:val="vi-VN" w:eastAsia="vi-VN"/>
        </w:rPr>
        <w:tab/>
        <w:t>.</w:t>
      </w:r>
      <w:r w:rsidRPr="00953433">
        <w:rPr>
          <w:rFonts w:eastAsia="Times New Roman" w:cs="Times New Roman"/>
          <w:color w:val="000000"/>
          <w:sz w:val="16"/>
          <w:lang w:val="vi-VN" w:eastAsia="vi-VN"/>
        </w:rPr>
        <w:tab/>
      </w:r>
      <w:r w:rsidRPr="00953433">
        <w:rPr>
          <w:rFonts w:eastAsia="Times New Roman" w:cs="Times New Roman"/>
          <w:color w:val="000000"/>
          <w:sz w:val="24"/>
          <w:lang w:val="vi-VN" w:eastAsia="vi-VN"/>
        </w:rPr>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r>
    </w:p>
    <w:p w:rsidR="00953433" w:rsidRPr="00953433" w:rsidRDefault="00953433" w:rsidP="00953433">
      <w:pPr>
        <w:spacing w:after="6" w:line="299" w:lineRule="auto"/>
        <w:ind w:left="336" w:right="293" w:firstLine="73"/>
        <w:jc w:val="both"/>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m</w:t>
      </w:r>
      <w:r w:rsidRPr="00953433">
        <w:rPr>
          <w:rFonts w:eastAsia="Times New Roman" w:cs="Times New Roman"/>
          <w:color w:val="000000"/>
          <w:sz w:val="16"/>
          <w:lang w:val="vi-VN" w:eastAsia="vi-VN"/>
        </w:rPr>
        <w:t xml:space="preserve">8 </w:t>
      </w:r>
      <w:r w:rsidRPr="00953433">
        <w:rPr>
          <w:rFonts w:ascii="Segoe UI Symbol" w:eastAsia="Segoe UI Symbol" w:hAnsi="Segoe UI Symbol" w:cs="Segoe UI Symbol"/>
          <w:color w:val="000000"/>
          <w:sz w:val="24"/>
          <w:lang w:val="vi-VN" w:eastAsia="vi-VN"/>
        </w:rPr>
        <w:t>=</w:t>
      </w:r>
      <w:r w:rsidRPr="00953433">
        <w:rPr>
          <w:rFonts w:eastAsia="Times New Roman" w:cs="Times New Roman"/>
          <w:color w:val="000000"/>
          <w:sz w:val="24"/>
          <w:lang w:val="vi-VN" w:eastAsia="vi-VN"/>
        </w:rPr>
        <w:t>m</w:t>
      </w:r>
      <w:r w:rsidRPr="00953433">
        <w:rPr>
          <w:rFonts w:eastAsia="Times New Roman" w:cs="Times New Roman"/>
          <w:color w:val="000000"/>
          <w:sz w:val="16"/>
          <w:lang w:val="vi-VN" w:eastAsia="vi-VN"/>
        </w:rPr>
        <w:t xml:space="preserve">9 </w:t>
      </w:r>
      <w:r w:rsidRPr="00953433">
        <w:rPr>
          <w:rFonts w:ascii="Segoe UI Symbol" w:eastAsia="Segoe UI Symbol" w:hAnsi="Segoe UI Symbol" w:cs="Segoe UI Symbol"/>
          <w:color w:val="000000"/>
          <w:sz w:val="24"/>
          <w:lang w:val="vi-VN" w:eastAsia="vi-VN"/>
        </w:rPr>
        <w:t>=</w:t>
      </w:r>
      <w:r w:rsidRPr="00953433">
        <w:rPr>
          <w:rFonts w:eastAsia="Times New Roman" w:cs="Times New Roman"/>
          <w:color w:val="000000"/>
          <w:sz w:val="24"/>
          <w:lang w:val="vi-VN" w:eastAsia="vi-VN"/>
        </w:rPr>
        <w:t>m</w:t>
      </w:r>
      <w:r w:rsidRPr="00953433">
        <w:rPr>
          <w:rFonts w:eastAsia="Times New Roman" w:cs="Times New Roman"/>
          <w:color w:val="000000"/>
          <w:sz w:val="16"/>
          <w:lang w:val="vi-VN" w:eastAsia="vi-VN"/>
        </w:rPr>
        <w:t>ss</w:t>
      </w:r>
    </w:p>
    <w:p w:rsidR="00953433" w:rsidRPr="00953433" w:rsidRDefault="00953433" w:rsidP="00953433">
      <w:pPr>
        <w:tabs>
          <w:tab w:val="center" w:pos="1787"/>
          <w:tab w:val="center" w:pos="3384"/>
        </w:tabs>
        <w:spacing w:after="74" w:line="259" w:lineRule="auto"/>
        <w:rPr>
          <w:rFonts w:eastAsia="Times New Roman" w:cs="Times New Roman"/>
          <w:color w:val="000000"/>
          <w:sz w:val="24"/>
          <w:lang w:val="vi-VN" w:eastAsia="vi-VN"/>
        </w:rPr>
      </w:pPr>
      <w:r w:rsidRPr="00953433">
        <w:rPr>
          <w:rFonts w:eastAsia="Times New Roman" w:cs="Times New Roman"/>
          <w:color w:val="000000"/>
          <w:sz w:val="24"/>
          <w:lang w:val="vi-VN" w:eastAsia="vi-VN"/>
        </w:rPr>
        <w:t>Tốc độ truyền nhiệt trong thiết bị trao đổi nhiệt dung dịch, QHX được cho bởi:</w:t>
      </w:r>
      <w:r w:rsidRPr="00953433">
        <w:rPr>
          <w:rFonts w:ascii="Calibri" w:eastAsia="Calibri" w:hAnsi="Calibri" w:cs="Calibri"/>
          <w:color w:val="000000"/>
          <w:sz w:val="22"/>
          <w:lang w:val="vi-VN" w:eastAsia="vi-VN"/>
        </w:rPr>
        <w:tab/>
      </w:r>
      <w:r w:rsidRPr="00953433">
        <w:rPr>
          <w:rFonts w:eastAsia="Times New Roman" w:cs="Times New Roman"/>
          <w:color w:val="000000"/>
          <w:sz w:val="16"/>
          <w:lang w:val="vi-VN" w:eastAsia="vi-VN"/>
        </w:rPr>
        <w:t>.</w:t>
      </w:r>
      <w:r w:rsidRPr="00953433">
        <w:rPr>
          <w:rFonts w:eastAsia="Times New Roman" w:cs="Times New Roman"/>
          <w:color w:val="000000"/>
          <w:sz w:val="16"/>
          <w:lang w:val="vi-VN" w:eastAsia="vi-VN"/>
        </w:rPr>
        <w:tab/>
        <w:t>.</w:t>
      </w:r>
    </w:p>
    <w:p w:rsidR="00953433" w:rsidRPr="00953433" w:rsidRDefault="00953433" w:rsidP="00953433">
      <w:pPr>
        <w:tabs>
          <w:tab w:val="center" w:pos="949"/>
          <w:tab w:val="center" w:pos="2979"/>
          <w:tab w:val="center" w:pos="5340"/>
          <w:tab w:val="center" w:pos="6060"/>
          <w:tab w:val="center" w:pos="6780"/>
          <w:tab w:val="center" w:pos="7850"/>
        </w:tabs>
        <w:spacing w:after="29" w:line="249" w:lineRule="auto"/>
        <w:rPr>
          <w:rFonts w:eastAsia="Times New Roman" w:cs="Times New Roman"/>
          <w:color w:val="000000"/>
          <w:sz w:val="24"/>
          <w:lang w:val="vi-VN" w:eastAsia="vi-VN"/>
        </w:rPr>
      </w:pPr>
      <w:r w:rsidRPr="00953433">
        <w:rPr>
          <w:rFonts w:ascii="Calibri" w:eastAsia="Calibri" w:hAnsi="Calibri" w:cs="Calibri"/>
          <w:color w:val="000000"/>
          <w:sz w:val="22"/>
          <w:lang w:val="vi-VN" w:eastAsia="vi-VN"/>
        </w:rPr>
        <w:tab/>
      </w:r>
      <w:r w:rsidRPr="00953433">
        <w:rPr>
          <w:rFonts w:eastAsia="Times New Roman" w:cs="Times New Roman"/>
          <w:color w:val="000000"/>
          <w:sz w:val="24"/>
          <w:lang w:val="vi-VN" w:eastAsia="vi-VN"/>
        </w:rPr>
        <w:t>Q</w:t>
      </w:r>
      <w:r w:rsidRPr="00953433">
        <w:rPr>
          <w:rFonts w:eastAsia="Times New Roman" w:cs="Times New Roman"/>
          <w:color w:val="000000"/>
          <w:sz w:val="24"/>
          <w:vertAlign w:val="subscript"/>
          <w:lang w:val="vi-VN" w:eastAsia="vi-VN"/>
        </w:rPr>
        <w:t xml:space="preserve">HX </w:t>
      </w:r>
      <w:r w:rsidRPr="00953433">
        <w:rPr>
          <w:rFonts w:ascii="Segoe UI Symbol" w:eastAsia="Segoe UI Symbol" w:hAnsi="Segoe UI Symbol" w:cs="Segoe UI Symbol"/>
          <w:color w:val="000000"/>
          <w:sz w:val="24"/>
          <w:lang w:val="vi-VN" w:eastAsia="vi-VN"/>
        </w:rPr>
        <w:t xml:space="preserve">= </w:t>
      </w:r>
      <w:r w:rsidRPr="00953433">
        <w:rPr>
          <w:rFonts w:eastAsia="Times New Roman" w:cs="Times New Roman"/>
          <w:color w:val="000000"/>
          <w:sz w:val="24"/>
          <w:lang w:val="vi-VN" w:eastAsia="vi-VN"/>
        </w:rPr>
        <w:t>(1</w:t>
      </w:r>
      <w:r w:rsidRPr="00953433">
        <w:rPr>
          <w:rFonts w:ascii="Segoe UI Symbol" w:eastAsia="Segoe UI Symbol" w:hAnsi="Segoe UI Symbol" w:cs="Segoe UI Symbol"/>
          <w:color w:val="000000"/>
          <w:sz w:val="24"/>
          <w:lang w:val="vi-VN" w:eastAsia="vi-VN"/>
        </w:rPr>
        <w:t>+λ</w:t>
      </w:r>
      <w:r w:rsidRPr="00953433">
        <w:rPr>
          <w:rFonts w:eastAsia="Times New Roman" w:cs="Times New Roman"/>
          <w:color w:val="000000"/>
          <w:sz w:val="24"/>
          <w:lang w:val="vi-VN" w:eastAsia="vi-VN"/>
        </w:rPr>
        <w:t xml:space="preserve">)m(h </w:t>
      </w:r>
      <w:r w:rsidRPr="00953433">
        <w:rPr>
          <w:rFonts w:eastAsia="Times New Roman" w:cs="Times New Roman"/>
          <w:color w:val="000000"/>
          <w:sz w:val="24"/>
          <w:vertAlign w:val="subscript"/>
          <w:lang w:val="vi-VN" w:eastAsia="vi-VN"/>
        </w:rPr>
        <w:t xml:space="preserve">7 </w:t>
      </w:r>
      <w:r w:rsidRPr="00953433">
        <w:rPr>
          <w:rFonts w:ascii="Segoe UI Symbol" w:eastAsia="Segoe UI Symbol" w:hAnsi="Segoe UI Symbol" w:cs="Segoe UI Symbol"/>
          <w:color w:val="000000"/>
          <w:sz w:val="24"/>
          <w:lang w:val="vi-VN" w:eastAsia="vi-VN"/>
        </w:rPr>
        <w:t>−</w:t>
      </w:r>
      <w:r w:rsidRPr="00953433">
        <w:rPr>
          <w:rFonts w:eastAsia="Times New Roman" w:cs="Times New Roman"/>
          <w:color w:val="000000"/>
          <w:sz w:val="24"/>
          <w:lang w:val="vi-VN" w:eastAsia="vi-VN"/>
        </w:rPr>
        <w:t>h</w:t>
      </w:r>
      <w:r w:rsidRPr="00953433">
        <w:rPr>
          <w:rFonts w:eastAsia="Times New Roman" w:cs="Times New Roman"/>
          <w:color w:val="000000"/>
          <w:sz w:val="24"/>
          <w:vertAlign w:val="subscript"/>
          <w:lang w:val="vi-VN" w:eastAsia="vi-VN"/>
        </w:rPr>
        <w:t>6</w:t>
      </w:r>
      <w:r w:rsidRPr="00953433">
        <w:rPr>
          <w:rFonts w:eastAsia="Times New Roman" w:cs="Times New Roman"/>
          <w:color w:val="000000"/>
          <w:sz w:val="24"/>
          <w:lang w:val="vi-VN" w:eastAsia="vi-VN"/>
        </w:rPr>
        <w:t>)</w:t>
      </w:r>
      <w:r w:rsidRPr="00953433">
        <w:rPr>
          <w:rFonts w:eastAsia="Times New Roman" w:cs="Times New Roman"/>
          <w:color w:val="000000"/>
          <w:sz w:val="24"/>
          <w:vertAlign w:val="subscript"/>
          <w:lang w:val="vi-VN" w:eastAsia="vi-VN"/>
        </w:rPr>
        <w:t xml:space="preserve"> </w:t>
      </w:r>
      <w:r w:rsidRPr="00953433">
        <w:rPr>
          <w:rFonts w:ascii="Segoe UI Symbol" w:eastAsia="Segoe UI Symbol" w:hAnsi="Segoe UI Symbol" w:cs="Segoe UI Symbol"/>
          <w:color w:val="000000"/>
          <w:sz w:val="24"/>
          <w:lang w:val="vi-VN" w:eastAsia="vi-VN"/>
        </w:rPr>
        <w:t>=λ</w:t>
      </w:r>
      <w:r w:rsidRPr="00953433">
        <w:rPr>
          <w:rFonts w:eastAsia="Times New Roman" w:cs="Times New Roman"/>
          <w:color w:val="000000"/>
          <w:sz w:val="24"/>
          <w:lang w:val="vi-VN" w:eastAsia="vi-VN"/>
        </w:rPr>
        <w:t>m(h</w:t>
      </w:r>
      <w:r w:rsidRPr="00953433">
        <w:rPr>
          <w:rFonts w:eastAsia="Times New Roman" w:cs="Times New Roman"/>
          <w:color w:val="000000"/>
          <w:sz w:val="24"/>
          <w:vertAlign w:val="subscript"/>
          <w:lang w:val="vi-VN" w:eastAsia="vi-VN"/>
        </w:rPr>
        <w:t>8</w:t>
      </w:r>
      <w:r w:rsidRPr="00953433">
        <w:rPr>
          <w:rFonts w:eastAsia="Times New Roman" w:cs="Times New Roman"/>
          <w:color w:val="000000"/>
          <w:sz w:val="24"/>
          <w:lang w:eastAsia="vi-VN"/>
        </w:rPr>
        <w:t xml:space="preserve"> </w:t>
      </w:r>
      <w:r w:rsidRPr="00953433">
        <w:rPr>
          <w:rFonts w:eastAsia="Times New Roman" w:cs="Times New Roman"/>
          <w:color w:val="000000"/>
          <w:sz w:val="24"/>
          <w:lang w:eastAsia="vi-VN"/>
        </w:rPr>
        <w:softHyphen/>
        <w:t xml:space="preserve">– </w:t>
      </w:r>
      <w:r w:rsidRPr="00953433">
        <w:rPr>
          <w:rFonts w:eastAsia="Times New Roman" w:cs="Times New Roman"/>
          <w:color w:val="000000"/>
          <w:sz w:val="24"/>
          <w:lang w:val="vi-VN" w:eastAsia="vi-VN"/>
        </w:rPr>
        <w:t>h</w:t>
      </w:r>
      <w:r w:rsidRPr="00953433">
        <w:rPr>
          <w:rFonts w:eastAsia="Times New Roman" w:cs="Times New Roman"/>
          <w:color w:val="000000"/>
          <w:sz w:val="24"/>
          <w:vertAlign w:val="subscript"/>
          <w:lang w:eastAsia="vi-VN"/>
        </w:rPr>
        <w:t>9</w:t>
      </w:r>
      <w:r w:rsidRPr="00953433">
        <w:rPr>
          <w:rFonts w:eastAsia="Times New Roman" w:cs="Times New Roman"/>
          <w:color w:val="000000"/>
          <w:sz w:val="24"/>
          <w:lang w:val="vi-VN" w:eastAsia="vi-VN"/>
        </w:rPr>
        <w:t xml:space="preserve"> )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(15.25)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tabs>
          <w:tab w:val="center" w:pos="430"/>
          <w:tab w:val="center" w:pos="973"/>
          <w:tab w:val="center" w:pos="1509"/>
        </w:tabs>
        <w:spacing w:after="40" w:line="259" w:lineRule="auto"/>
        <w:rPr>
          <w:rFonts w:eastAsia="Times New Roman" w:cs="Times New Roman"/>
          <w:color w:val="000000"/>
          <w:sz w:val="24"/>
          <w:lang w:val="vi-VN" w:eastAsia="vi-VN"/>
        </w:rPr>
      </w:pPr>
      <w:r w:rsidRPr="00953433">
        <w:rPr>
          <w:rFonts w:eastAsia="Times New Roman" w:cs="Times New Roman"/>
          <w:color w:val="000000"/>
          <w:sz w:val="24"/>
          <w:lang w:val="vi-VN" w:eastAsia="vi-VN"/>
        </w:rPr>
        <w:t>Máy phát</w:t>
      </w:r>
      <w:r w:rsidRPr="00953433">
        <w:rPr>
          <w:rFonts w:eastAsia="Times New Roman" w:cs="Times New Roman"/>
          <w:color w:val="000000"/>
          <w:sz w:val="24"/>
          <w:u w:val="single" w:color="000000"/>
          <w:lang w:val="vi-VN" w:eastAsia="vi-VN"/>
        </w:rPr>
        <w:t xml:space="preserve"> :</w:t>
      </w:r>
      <w:r w:rsidRPr="00953433">
        <w:rPr>
          <w:rFonts w:ascii="Calibri" w:eastAsia="Calibri" w:hAnsi="Calibri" w:cs="Calibri"/>
          <w:color w:val="000000"/>
          <w:sz w:val="22"/>
          <w:lang w:val="vi-VN" w:eastAsia="vi-VN"/>
        </w:rPr>
        <w:tab/>
      </w:r>
      <w:r w:rsidRPr="00953433">
        <w:rPr>
          <w:rFonts w:eastAsia="Times New Roman" w:cs="Times New Roman"/>
          <w:color w:val="000000"/>
          <w:sz w:val="16"/>
          <w:lang w:val="vi-VN" w:eastAsia="vi-VN"/>
        </w:rPr>
        <w:t>.</w:t>
      </w:r>
      <w:r w:rsidRPr="00953433">
        <w:rPr>
          <w:rFonts w:eastAsia="Times New Roman" w:cs="Times New Roman"/>
          <w:color w:val="000000"/>
          <w:sz w:val="16"/>
          <w:lang w:val="vi-VN" w:eastAsia="vi-VN"/>
        </w:rPr>
        <w:tab/>
        <w:t>.</w:t>
      </w:r>
      <w:r w:rsidRPr="00953433">
        <w:rPr>
          <w:rFonts w:eastAsia="Times New Roman" w:cs="Times New Roman"/>
          <w:color w:val="000000"/>
          <w:sz w:val="16"/>
          <w:lang w:val="vi-VN" w:eastAsia="vi-VN"/>
        </w:rPr>
        <w:tab/>
        <w:t>.</w:t>
      </w:r>
    </w:p>
    <w:p w:rsidR="00953433" w:rsidRPr="00953433" w:rsidRDefault="00953433" w:rsidP="00953433">
      <w:pPr>
        <w:tabs>
          <w:tab w:val="center" w:pos="1013"/>
          <w:tab w:val="center" w:pos="2460"/>
          <w:tab w:val="center" w:pos="3180"/>
          <w:tab w:val="center" w:pos="3900"/>
          <w:tab w:val="center" w:pos="4620"/>
          <w:tab w:val="center" w:pos="5340"/>
          <w:tab w:val="center" w:pos="6060"/>
          <w:tab w:val="center" w:pos="6780"/>
          <w:tab w:val="center" w:pos="7850"/>
        </w:tabs>
        <w:spacing w:after="6" w:line="249" w:lineRule="auto"/>
        <w:rPr>
          <w:rFonts w:eastAsia="Times New Roman" w:cs="Times New Roman"/>
          <w:color w:val="000000"/>
          <w:sz w:val="24"/>
          <w:lang w:val="vi-VN" w:eastAsia="vi-VN"/>
        </w:rPr>
      </w:pPr>
      <w:r w:rsidRPr="00953433">
        <w:rPr>
          <w:rFonts w:ascii="Calibri" w:eastAsia="Calibri" w:hAnsi="Calibri" w:cs="Calibri"/>
          <w:color w:val="000000"/>
          <w:sz w:val="22"/>
          <w:lang w:val="vi-VN" w:eastAsia="vi-VN"/>
        </w:rPr>
        <w:tab/>
      </w:r>
      <w:r w:rsidRPr="00953433">
        <w:rPr>
          <w:rFonts w:eastAsia="Times New Roman" w:cs="Times New Roman"/>
          <w:color w:val="000000"/>
          <w:sz w:val="24"/>
          <w:lang w:val="vi-VN" w:eastAsia="vi-VN"/>
        </w:rPr>
        <w:t>m</w:t>
      </w:r>
      <w:r w:rsidRPr="00953433">
        <w:rPr>
          <w:rFonts w:eastAsia="Times New Roman" w:cs="Times New Roman"/>
          <w:color w:val="000000"/>
          <w:sz w:val="24"/>
          <w:vertAlign w:val="subscript"/>
          <w:lang w:val="vi-VN" w:eastAsia="vi-VN"/>
        </w:rPr>
        <w:t xml:space="preserve">7 </w:t>
      </w:r>
      <w:r w:rsidRPr="00953433">
        <w:rPr>
          <w:rFonts w:ascii="Segoe UI Symbol" w:eastAsia="Segoe UI Symbol" w:hAnsi="Segoe UI Symbol" w:cs="Segoe UI Symbol"/>
          <w:color w:val="000000"/>
          <w:sz w:val="24"/>
          <w:lang w:val="vi-VN" w:eastAsia="vi-VN"/>
        </w:rPr>
        <w:t xml:space="preserve">= </w:t>
      </w:r>
      <w:r w:rsidRPr="00953433">
        <w:rPr>
          <w:rFonts w:eastAsia="Times New Roman" w:cs="Times New Roman"/>
          <w:color w:val="000000"/>
          <w:sz w:val="24"/>
          <w:lang w:val="vi-VN" w:eastAsia="vi-VN"/>
        </w:rPr>
        <w:t>m</w:t>
      </w:r>
      <w:r w:rsidRPr="00953433">
        <w:rPr>
          <w:rFonts w:eastAsia="Times New Roman" w:cs="Times New Roman"/>
          <w:color w:val="000000"/>
          <w:sz w:val="24"/>
          <w:vertAlign w:val="subscript"/>
          <w:lang w:val="vi-VN" w:eastAsia="vi-VN"/>
        </w:rPr>
        <w:t xml:space="preserve">8 </w:t>
      </w:r>
      <w:r w:rsidRPr="00953433">
        <w:rPr>
          <w:rFonts w:ascii="Segoe UI Symbol" w:eastAsia="Segoe UI Symbol" w:hAnsi="Segoe UI Symbol" w:cs="Segoe UI Symbol"/>
          <w:color w:val="000000"/>
          <w:sz w:val="24"/>
          <w:lang w:val="vi-VN" w:eastAsia="vi-VN"/>
        </w:rPr>
        <w:t xml:space="preserve">+ </w:t>
      </w:r>
      <w:r w:rsidRPr="00953433">
        <w:rPr>
          <w:rFonts w:eastAsia="Times New Roman" w:cs="Times New Roman"/>
          <w:color w:val="000000"/>
          <w:sz w:val="24"/>
          <w:lang w:val="vi-VN" w:eastAsia="vi-VN"/>
        </w:rPr>
        <w:t>m</w:t>
      </w:r>
      <w:r w:rsidRPr="00953433">
        <w:rPr>
          <w:rFonts w:eastAsia="Times New Roman" w:cs="Times New Roman"/>
          <w:color w:val="000000"/>
          <w:sz w:val="24"/>
          <w:vertAlign w:val="subscript"/>
          <w:lang w:val="vi-VN" w:eastAsia="vi-VN"/>
        </w:rPr>
        <w:t>1</w:t>
      </w:r>
      <w:r w:rsidRPr="00953433">
        <w:rPr>
          <w:rFonts w:eastAsia="Times New Roman" w:cs="Times New Roman"/>
          <w:color w:val="000000"/>
          <w:sz w:val="24"/>
          <w:lang w:val="vi-VN" w:eastAsia="vi-VN"/>
        </w:rPr>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(15.26)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tabs>
          <w:tab w:val="center" w:pos="1005"/>
          <w:tab w:val="center" w:pos="1862"/>
          <w:tab w:val="center" w:pos="3188"/>
        </w:tabs>
        <w:spacing w:after="63" w:line="259" w:lineRule="auto"/>
        <w:rPr>
          <w:rFonts w:eastAsia="Times New Roman" w:cs="Times New Roman"/>
          <w:color w:val="000000"/>
          <w:sz w:val="24"/>
          <w:lang w:val="vi-VN" w:eastAsia="vi-VN"/>
        </w:rPr>
      </w:pPr>
      <w:r w:rsidRPr="00953433">
        <w:rPr>
          <w:rFonts w:eastAsia="Times New Roman" w:cs="Times New Roman"/>
          <w:color w:val="000000"/>
          <w:sz w:val="24"/>
          <w:lang w:val="vi-VN" w:eastAsia="vi-VN"/>
        </w:rPr>
        <w:t>Nhiệt đầu vào máy phát được cung cấp bởi:</w:t>
      </w:r>
      <w:r w:rsidRPr="00953433">
        <w:rPr>
          <w:rFonts w:ascii="Calibri" w:eastAsia="Calibri" w:hAnsi="Calibri" w:cs="Calibri"/>
          <w:color w:val="000000"/>
          <w:sz w:val="22"/>
          <w:lang w:val="vi-VN" w:eastAsia="vi-VN"/>
        </w:rPr>
        <w:tab/>
      </w:r>
      <w:r w:rsidRPr="00953433">
        <w:rPr>
          <w:rFonts w:eastAsia="Times New Roman" w:cs="Times New Roman"/>
          <w:color w:val="000000"/>
          <w:sz w:val="16"/>
          <w:lang w:val="vi-VN" w:eastAsia="vi-VN"/>
        </w:rPr>
        <w:t>.</w:t>
      </w:r>
      <w:r w:rsidRPr="00953433">
        <w:rPr>
          <w:rFonts w:eastAsia="Times New Roman" w:cs="Times New Roman"/>
          <w:color w:val="000000"/>
          <w:sz w:val="16"/>
          <w:lang w:val="vi-VN" w:eastAsia="vi-VN"/>
        </w:rPr>
        <w:tab/>
        <w:t>.</w:t>
      </w:r>
      <w:r w:rsidRPr="00953433">
        <w:rPr>
          <w:rFonts w:eastAsia="Times New Roman" w:cs="Times New Roman"/>
          <w:color w:val="000000"/>
          <w:sz w:val="16"/>
          <w:lang w:val="vi-VN" w:eastAsia="vi-VN"/>
        </w:rPr>
        <w:tab/>
        <w:t>.</w:t>
      </w:r>
    </w:p>
    <w:p w:rsidR="00953433" w:rsidRPr="00953433" w:rsidRDefault="00953433" w:rsidP="00953433">
      <w:pPr>
        <w:tabs>
          <w:tab w:val="center" w:pos="1650"/>
          <w:tab w:val="center" w:pos="3264"/>
          <w:tab w:val="center" w:pos="3900"/>
          <w:tab w:val="center" w:pos="4620"/>
          <w:tab w:val="center" w:pos="5340"/>
          <w:tab w:val="center" w:pos="6060"/>
          <w:tab w:val="center" w:pos="6780"/>
          <w:tab w:val="center" w:pos="7850"/>
        </w:tabs>
        <w:spacing w:after="6" w:line="249" w:lineRule="auto"/>
        <w:rPr>
          <w:rFonts w:eastAsia="Times New Roman" w:cs="Times New Roman"/>
          <w:color w:val="000000"/>
          <w:sz w:val="24"/>
          <w:lang w:val="vi-VN" w:eastAsia="vi-VN"/>
        </w:rPr>
      </w:pPr>
      <w:r w:rsidRPr="00953433">
        <w:rPr>
          <w:rFonts w:ascii="Calibri" w:eastAsia="Calibri" w:hAnsi="Calibri" w:cs="Calibri"/>
          <w:color w:val="000000"/>
          <w:sz w:val="22"/>
          <w:lang w:val="vi-VN" w:eastAsia="vi-VN"/>
        </w:rPr>
        <w:tab/>
      </w:r>
      <w:r w:rsidRPr="00953433">
        <w:rPr>
          <w:rFonts w:eastAsia="Times New Roman" w:cs="Times New Roman"/>
          <w:color w:val="000000"/>
          <w:sz w:val="24"/>
          <w:lang w:val="vi-VN" w:eastAsia="vi-VN"/>
        </w:rPr>
        <w:t>Q</w:t>
      </w:r>
      <w:r w:rsidRPr="00953433">
        <w:rPr>
          <w:rFonts w:eastAsia="Times New Roman" w:cs="Times New Roman"/>
          <w:color w:val="000000"/>
          <w:sz w:val="24"/>
          <w:vertAlign w:val="subscript"/>
          <w:lang w:val="vi-VN" w:eastAsia="vi-VN"/>
        </w:rPr>
        <w:t xml:space="preserve">g </w:t>
      </w:r>
      <w:r w:rsidRPr="00953433">
        <w:rPr>
          <w:rFonts w:ascii="Segoe UI Symbol" w:eastAsia="Segoe UI Symbol" w:hAnsi="Segoe UI Symbol" w:cs="Segoe UI Symbol"/>
          <w:color w:val="000000"/>
          <w:sz w:val="24"/>
          <w:lang w:val="vi-VN" w:eastAsia="vi-VN"/>
        </w:rPr>
        <w:t xml:space="preserve">= </w:t>
      </w:r>
      <w:r w:rsidRPr="00953433">
        <w:rPr>
          <w:rFonts w:eastAsia="Times New Roman" w:cs="Times New Roman"/>
          <w:color w:val="000000"/>
          <w:sz w:val="24"/>
          <w:lang w:val="vi-VN" w:eastAsia="vi-VN"/>
        </w:rPr>
        <w:t>m h</w:t>
      </w:r>
      <w:r w:rsidRPr="00953433">
        <w:rPr>
          <w:rFonts w:eastAsia="Times New Roman" w:cs="Times New Roman"/>
          <w:color w:val="000000"/>
          <w:sz w:val="24"/>
          <w:vertAlign w:val="subscript"/>
          <w:lang w:val="vi-VN" w:eastAsia="vi-VN"/>
        </w:rPr>
        <w:t xml:space="preserve">1 </w:t>
      </w:r>
      <w:r w:rsidRPr="00953433">
        <w:rPr>
          <w:rFonts w:ascii="Segoe UI Symbol" w:eastAsia="Segoe UI Symbol" w:hAnsi="Segoe UI Symbol" w:cs="Segoe UI Symbol"/>
          <w:color w:val="000000"/>
          <w:sz w:val="24"/>
          <w:lang w:val="vi-VN" w:eastAsia="vi-VN"/>
        </w:rPr>
        <w:t xml:space="preserve">+λ </w:t>
      </w:r>
      <w:r w:rsidRPr="00953433">
        <w:rPr>
          <w:rFonts w:eastAsia="Times New Roman" w:cs="Times New Roman"/>
          <w:color w:val="000000"/>
          <w:sz w:val="24"/>
          <w:lang w:val="vi-VN" w:eastAsia="vi-VN"/>
        </w:rPr>
        <w:t>m h</w:t>
      </w:r>
      <w:r w:rsidRPr="00953433">
        <w:rPr>
          <w:rFonts w:eastAsia="Times New Roman" w:cs="Times New Roman"/>
          <w:color w:val="000000"/>
          <w:sz w:val="24"/>
          <w:vertAlign w:val="subscript"/>
          <w:lang w:val="vi-VN" w:eastAsia="vi-VN"/>
        </w:rPr>
        <w:t xml:space="preserve">8 </w:t>
      </w:r>
      <w:r w:rsidRPr="00953433">
        <w:rPr>
          <w:rFonts w:ascii="Segoe UI Symbol" w:eastAsia="Segoe UI Symbol" w:hAnsi="Segoe UI Symbol" w:cs="Segoe UI Symbol"/>
          <w:color w:val="000000"/>
          <w:sz w:val="24"/>
          <w:lang w:val="vi-VN" w:eastAsia="vi-VN"/>
        </w:rPr>
        <w:t xml:space="preserve">− </w:t>
      </w:r>
      <w:r w:rsidRPr="00953433">
        <w:rPr>
          <w:rFonts w:eastAsia="Times New Roman" w:cs="Times New Roman"/>
          <w:color w:val="000000"/>
          <w:sz w:val="24"/>
          <w:lang w:val="vi-VN" w:eastAsia="vi-VN"/>
        </w:rPr>
        <w:t>(1</w:t>
      </w:r>
      <w:r w:rsidRPr="00953433">
        <w:rPr>
          <w:rFonts w:ascii="Segoe UI Symbol" w:eastAsia="Segoe UI Symbol" w:hAnsi="Segoe UI Symbol" w:cs="Segoe UI Symbol"/>
          <w:color w:val="000000"/>
          <w:sz w:val="24"/>
          <w:lang w:val="vi-VN" w:eastAsia="vi-VN"/>
        </w:rPr>
        <w:t>+λ</w:t>
      </w:r>
      <w:r w:rsidRPr="00953433">
        <w:rPr>
          <w:rFonts w:eastAsia="Times New Roman" w:cs="Times New Roman"/>
          <w:color w:val="000000"/>
          <w:sz w:val="24"/>
          <w:lang w:val="vi-VN" w:eastAsia="vi-VN"/>
        </w:rPr>
        <w:tab/>
        <w:t xml:space="preserve">)mh </w:t>
      </w:r>
      <w:r w:rsidRPr="00953433">
        <w:rPr>
          <w:rFonts w:eastAsia="Times New Roman" w:cs="Times New Roman"/>
          <w:color w:val="000000"/>
          <w:sz w:val="24"/>
          <w:vertAlign w:val="subscript"/>
          <w:lang w:val="vi-VN" w:eastAsia="vi-VN"/>
        </w:rPr>
        <w:t>7</w:t>
      </w:r>
      <w:r w:rsidRPr="00953433">
        <w:rPr>
          <w:rFonts w:eastAsia="Times New Roman" w:cs="Times New Roman"/>
          <w:color w:val="000000"/>
          <w:sz w:val="24"/>
          <w:lang w:val="vi-VN" w:eastAsia="vi-VN"/>
        </w:rPr>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(15.27) </w:t>
      </w:r>
    </w:p>
    <w:p w:rsidR="00953433" w:rsidRPr="00953433" w:rsidRDefault="00953433" w:rsidP="00953433">
      <w:pPr>
        <w:spacing w:after="114" w:line="259" w:lineRule="auto"/>
        <w:ind w:left="1324" w:hanging="10"/>
        <w:rPr>
          <w:rFonts w:eastAsia="Times New Roman" w:cs="Times New Roman"/>
          <w:color w:val="000000"/>
          <w:sz w:val="24"/>
          <w:lang w:val="vi-VN" w:eastAsia="vi-VN"/>
        </w:rPr>
      </w:pPr>
      <w:r w:rsidRPr="00953433">
        <w:rPr>
          <w:rFonts w:eastAsia="Times New Roman" w:cs="Times New Roman"/>
          <w:color w:val="000000"/>
          <w:sz w:val="16"/>
          <w:lang w:val="vi-VN" w:eastAsia="vi-VN"/>
        </w:rPr>
        <w:t>.</w:t>
      </w:r>
    </w:p>
    <w:p w:rsidR="00953433" w:rsidRPr="00953433" w:rsidRDefault="00953433" w:rsidP="00953433">
      <w:pPr>
        <w:tabs>
          <w:tab w:val="center" w:pos="2010"/>
          <w:tab w:val="center" w:pos="4620"/>
          <w:tab w:val="center" w:pos="5340"/>
          <w:tab w:val="center" w:pos="6060"/>
          <w:tab w:val="center" w:pos="6780"/>
          <w:tab w:val="center" w:pos="7850"/>
        </w:tabs>
        <w:spacing w:after="6" w:line="249" w:lineRule="auto"/>
        <w:rPr>
          <w:rFonts w:eastAsia="Times New Roman" w:cs="Times New Roman"/>
          <w:color w:val="000000"/>
          <w:sz w:val="24"/>
          <w:lang w:val="vi-VN" w:eastAsia="vi-VN"/>
        </w:rPr>
      </w:pPr>
      <w:r w:rsidRPr="00953433">
        <w:rPr>
          <w:rFonts w:ascii="Calibri" w:eastAsia="Calibri" w:hAnsi="Calibri" w:cs="Calibri"/>
          <w:color w:val="000000"/>
          <w:sz w:val="22"/>
          <w:lang w:val="vi-VN" w:eastAsia="vi-VN"/>
        </w:rPr>
        <w:tab/>
      </w:r>
      <w:r w:rsidRPr="00953433">
        <w:rPr>
          <w:rFonts w:eastAsia="Times New Roman" w:cs="Times New Roman"/>
          <w:color w:val="000000"/>
          <w:sz w:val="24"/>
          <w:lang w:val="vi-VN" w:eastAsia="vi-VN"/>
        </w:rPr>
        <w:t>or,  Q</w:t>
      </w:r>
      <w:r w:rsidRPr="00953433">
        <w:rPr>
          <w:rFonts w:eastAsia="Times New Roman" w:cs="Times New Roman"/>
          <w:color w:val="000000"/>
          <w:sz w:val="24"/>
          <w:vertAlign w:val="subscript"/>
          <w:lang w:val="vi-VN" w:eastAsia="vi-VN"/>
        </w:rPr>
        <w:t xml:space="preserve">g </w:t>
      </w:r>
      <w:r w:rsidRPr="00953433">
        <w:rPr>
          <w:rFonts w:ascii="Segoe UI Symbol" w:eastAsia="Segoe UI Symbol" w:hAnsi="Segoe UI Symbol" w:cs="Segoe UI Symbol"/>
          <w:color w:val="000000"/>
          <w:sz w:val="24"/>
          <w:lang w:val="vi-VN" w:eastAsia="vi-VN"/>
        </w:rPr>
        <w:t>=</w:t>
      </w:r>
      <w:r w:rsidRPr="00953433">
        <w:rPr>
          <w:rFonts w:eastAsia="Times New Roman" w:cs="Times New Roman"/>
          <w:color w:val="000000"/>
          <w:sz w:val="24"/>
          <w:lang w:val="vi-VN" w:eastAsia="vi-VN"/>
        </w:rPr>
        <w:t xml:space="preserve">m </w:t>
      </w:r>
      <w:r w:rsidRPr="00953433">
        <w:rPr>
          <w:rFonts w:ascii="Segoe UI Symbol" w:eastAsia="Segoe UI Symbol" w:hAnsi="Segoe UI Symbol" w:cs="Segoe UI Symbol"/>
          <w:color w:val="000000"/>
          <w:sz w:val="33"/>
          <w:lang w:val="vi-VN" w:eastAsia="vi-VN"/>
        </w:rPr>
        <w:t>[</w:t>
      </w:r>
      <w:r w:rsidRPr="00953433">
        <w:rPr>
          <w:rFonts w:eastAsia="Times New Roman" w:cs="Times New Roman"/>
          <w:color w:val="000000"/>
          <w:sz w:val="24"/>
          <w:lang w:val="vi-VN" w:eastAsia="vi-VN"/>
        </w:rPr>
        <w:t>(h</w:t>
      </w:r>
      <w:r w:rsidRPr="00953433">
        <w:rPr>
          <w:rFonts w:eastAsia="Times New Roman" w:cs="Times New Roman"/>
          <w:color w:val="000000"/>
          <w:sz w:val="24"/>
          <w:vertAlign w:val="subscript"/>
          <w:lang w:val="vi-VN" w:eastAsia="vi-VN"/>
        </w:rPr>
        <w:t xml:space="preserve"> 1 </w:t>
      </w:r>
      <w:r w:rsidRPr="00953433">
        <w:rPr>
          <w:rFonts w:ascii="Segoe UI Symbol" w:eastAsia="Segoe UI Symbol" w:hAnsi="Segoe UI Symbol" w:cs="Segoe UI Symbol"/>
          <w:color w:val="000000"/>
          <w:sz w:val="24"/>
          <w:lang w:val="vi-VN" w:eastAsia="vi-VN"/>
        </w:rPr>
        <w:t>–</w:t>
      </w:r>
      <w:r w:rsidRPr="00953433">
        <w:rPr>
          <w:rFonts w:eastAsia="Times New Roman" w:cs="Times New Roman"/>
          <w:color w:val="000000"/>
          <w:sz w:val="24"/>
          <w:lang w:val="vi-VN" w:eastAsia="vi-VN"/>
        </w:rPr>
        <w:t>h</w:t>
      </w:r>
      <w:r w:rsidRPr="00953433">
        <w:rPr>
          <w:rFonts w:eastAsia="Times New Roman" w:cs="Times New Roman"/>
          <w:color w:val="000000"/>
          <w:sz w:val="24"/>
          <w:vertAlign w:val="subscript"/>
          <w:lang w:val="vi-VN" w:eastAsia="vi-VN"/>
        </w:rPr>
        <w:t>7</w:t>
      </w:r>
      <w:r w:rsidRPr="00953433">
        <w:rPr>
          <w:rFonts w:eastAsia="Times New Roman" w:cs="Times New Roman"/>
          <w:color w:val="000000"/>
          <w:sz w:val="24"/>
          <w:lang w:val="vi-VN" w:eastAsia="vi-VN"/>
        </w:rPr>
        <w:t>)</w:t>
      </w:r>
      <w:r w:rsidRPr="00953433">
        <w:rPr>
          <w:rFonts w:eastAsia="Times New Roman" w:cs="Times New Roman"/>
          <w:color w:val="000000"/>
          <w:sz w:val="24"/>
          <w:vertAlign w:val="subscript"/>
          <w:lang w:val="vi-VN" w:eastAsia="vi-VN"/>
        </w:rPr>
        <w:t xml:space="preserve"> </w:t>
      </w:r>
      <w:r w:rsidRPr="00953433">
        <w:rPr>
          <w:rFonts w:ascii="Segoe UI Symbol" w:eastAsia="Segoe UI Symbol" w:hAnsi="Segoe UI Symbol" w:cs="Segoe UI Symbol"/>
          <w:color w:val="000000"/>
          <w:sz w:val="24"/>
          <w:lang w:val="vi-VN" w:eastAsia="vi-VN"/>
        </w:rPr>
        <w:t>+λ</w:t>
      </w:r>
      <w:r w:rsidRPr="00953433">
        <w:rPr>
          <w:rFonts w:eastAsia="Times New Roman" w:cs="Times New Roman"/>
          <w:color w:val="000000"/>
          <w:sz w:val="24"/>
          <w:lang w:val="vi-VN" w:eastAsia="vi-VN"/>
        </w:rPr>
        <w:t>(h</w:t>
      </w:r>
      <w:r w:rsidRPr="00953433">
        <w:rPr>
          <w:rFonts w:eastAsia="Times New Roman" w:cs="Times New Roman"/>
          <w:color w:val="000000"/>
          <w:sz w:val="24"/>
          <w:vertAlign w:val="subscript"/>
          <w:lang w:val="vi-VN" w:eastAsia="vi-VN"/>
        </w:rPr>
        <w:t xml:space="preserve">8 </w:t>
      </w:r>
      <w:r w:rsidRPr="00953433">
        <w:rPr>
          <w:rFonts w:ascii="Segoe UI Symbol" w:eastAsia="Segoe UI Symbol" w:hAnsi="Segoe UI Symbol" w:cs="Segoe UI Symbol"/>
          <w:color w:val="000000"/>
          <w:sz w:val="24"/>
          <w:lang w:val="vi-VN" w:eastAsia="vi-VN"/>
        </w:rPr>
        <w:t>−</w:t>
      </w:r>
      <w:r w:rsidRPr="00953433">
        <w:rPr>
          <w:rFonts w:eastAsia="Times New Roman" w:cs="Times New Roman"/>
          <w:color w:val="000000"/>
          <w:sz w:val="24"/>
          <w:lang w:val="vi-VN" w:eastAsia="vi-VN"/>
        </w:rPr>
        <w:t>h</w:t>
      </w:r>
      <w:r w:rsidRPr="00953433">
        <w:rPr>
          <w:rFonts w:eastAsia="Times New Roman" w:cs="Times New Roman"/>
          <w:color w:val="000000"/>
          <w:sz w:val="24"/>
          <w:vertAlign w:val="subscript"/>
          <w:lang w:val="vi-VN" w:eastAsia="vi-VN"/>
        </w:rPr>
        <w:t>7</w:t>
      </w:r>
      <w:r w:rsidRPr="00953433">
        <w:rPr>
          <w:rFonts w:eastAsia="Times New Roman" w:cs="Times New Roman"/>
          <w:color w:val="000000"/>
          <w:sz w:val="24"/>
          <w:lang w:val="vi-VN" w:eastAsia="vi-VN"/>
        </w:rPr>
        <w:t>)</w:t>
      </w:r>
      <w:r w:rsidRPr="00953433">
        <w:rPr>
          <w:rFonts w:eastAsia="Times New Roman" w:cs="Times New Roman"/>
          <w:color w:val="000000"/>
          <w:sz w:val="24"/>
          <w:vertAlign w:val="subscript"/>
          <w:lang w:val="vi-VN" w:eastAsia="vi-VN"/>
        </w:rPr>
        <w:t xml:space="preserve"> </w:t>
      </w:r>
      <w:r w:rsidRPr="00953433">
        <w:rPr>
          <w:rFonts w:ascii="Segoe UI Symbol" w:eastAsia="Segoe UI Symbol" w:hAnsi="Segoe UI Symbol" w:cs="Segoe UI Symbol"/>
          <w:color w:val="000000"/>
          <w:sz w:val="33"/>
          <w:lang w:val="vi-VN" w:eastAsia="vi-VN"/>
        </w:rPr>
        <w:t>]</w:t>
      </w:r>
      <w:r w:rsidRPr="00953433">
        <w:rPr>
          <w:rFonts w:eastAsia="Times New Roman" w:cs="Times New Roman"/>
          <w:color w:val="000000"/>
          <w:sz w:val="24"/>
          <w:lang w:val="vi-VN" w:eastAsia="vi-VN"/>
        </w:rPr>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(15.28)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spacing w:after="55" w:line="259" w:lineRule="auto"/>
        <w:ind w:left="905" w:hanging="10"/>
        <w:jc w:val="center"/>
        <w:rPr>
          <w:rFonts w:eastAsia="Times New Roman" w:cs="Times New Roman"/>
          <w:color w:val="000000"/>
          <w:sz w:val="24"/>
          <w:lang w:val="vi-VN" w:eastAsia="vi-VN"/>
        </w:rPr>
      </w:pPr>
      <w:r w:rsidRPr="00953433">
        <w:rPr>
          <w:rFonts w:eastAsia="Times New Roman" w:cs="Times New Roman"/>
          <w:color w:val="000000"/>
          <w:sz w:val="16"/>
          <w:lang w:val="vi-VN" w:eastAsia="vi-VN"/>
        </w:rPr>
        <w:t>.</w:t>
      </w:r>
    </w:p>
    <w:p w:rsidR="00953433" w:rsidRPr="00953433" w:rsidRDefault="00953433" w:rsidP="00953433">
      <w:pPr>
        <w:spacing w:after="40" w:line="259" w:lineRule="auto"/>
        <w:ind w:left="263" w:hanging="10"/>
        <w:rPr>
          <w:rFonts w:eastAsia="Times New Roman" w:cs="Times New Roman"/>
          <w:color w:val="000000"/>
          <w:sz w:val="24"/>
          <w:lang w:val="vi-VN" w:eastAsia="vi-VN"/>
        </w:rPr>
      </w:pPr>
      <w:r w:rsidRPr="00953433">
        <w:rPr>
          <w:rFonts w:eastAsia="Times New Roman" w:cs="Times New Roman"/>
          <w:color w:val="000000"/>
          <w:sz w:val="24"/>
          <w:lang w:val="vi-VN" w:eastAsia="vi-VN"/>
        </w:rPr>
        <w:t>trong phương trình trên, số hạng thứ nhất trên RHS m (h1 –h7) đại diện cho năng lượng cần thiết để tạo ra hơi nước ở trạng thái 1 từ dung dịch ở trạng thái 7 và số hạng thứ 2</w:t>
      </w:r>
      <w:r w:rsidRPr="00953433">
        <w:rPr>
          <w:rFonts w:eastAsia="Times New Roman" w:cs="Times New Roman"/>
          <w:color w:val="000000"/>
          <w:sz w:val="16"/>
          <w:lang w:val="vi-VN" w:eastAsia="vi-VN"/>
        </w:rPr>
        <w:t>.</w:t>
      </w:r>
    </w:p>
    <w:p w:rsidR="00953433" w:rsidRPr="00953433" w:rsidRDefault="00953433" w:rsidP="00953433">
      <w:pPr>
        <w:spacing w:after="6" w:line="312" w:lineRule="auto"/>
        <w:ind w:left="81" w:right="293" w:firstLine="85"/>
        <w:jc w:val="both"/>
        <w:rPr>
          <w:rFonts w:eastAsia="Times New Roman" w:cs="Times New Roman"/>
          <w:color w:val="000000"/>
          <w:sz w:val="24"/>
          <w:lang w:val="vi-VN" w:eastAsia="vi-VN"/>
        </w:rPr>
      </w:pPr>
      <w:r w:rsidRPr="00953433">
        <w:rPr>
          <w:rFonts w:eastAsia="Times New Roman" w:cs="Times New Roman"/>
          <w:color w:val="000000"/>
          <w:sz w:val="24"/>
          <w:lang w:val="vi-VN" w:eastAsia="vi-VN"/>
        </w:rPr>
        <w:t>mλ (h</w:t>
      </w:r>
      <w:r w:rsidRPr="00953433">
        <w:rPr>
          <w:rFonts w:eastAsia="Times New Roman" w:cs="Times New Roman"/>
          <w:color w:val="000000"/>
          <w:sz w:val="24"/>
          <w:vertAlign w:val="subscript"/>
          <w:lang w:val="vi-VN" w:eastAsia="vi-VN"/>
        </w:rPr>
        <w:t>8</w:t>
      </w:r>
      <w:r w:rsidRPr="00953433">
        <w:rPr>
          <w:rFonts w:eastAsia="Times New Roman" w:cs="Times New Roman"/>
          <w:color w:val="000000"/>
          <w:sz w:val="24"/>
          <w:lang w:val="vi-VN" w:eastAsia="vi-VN"/>
        </w:rPr>
        <w:t>-h</w:t>
      </w:r>
      <w:r w:rsidRPr="00953433">
        <w:rPr>
          <w:rFonts w:eastAsia="Times New Roman" w:cs="Times New Roman"/>
          <w:color w:val="000000"/>
          <w:sz w:val="24"/>
          <w:vertAlign w:val="subscript"/>
          <w:lang w:val="vi-VN" w:eastAsia="vi-VN"/>
        </w:rPr>
        <w:t>7</w:t>
      </w:r>
      <w:r w:rsidRPr="00953433">
        <w:rPr>
          <w:rFonts w:eastAsia="Times New Roman" w:cs="Times New Roman"/>
          <w:color w:val="000000"/>
          <w:sz w:val="24"/>
          <w:lang w:val="vi-VN" w:eastAsia="vi-VN"/>
        </w:rPr>
        <w:t>) đại diện cho nhiệt lượng cần thiết để đun nóng dung dịch từ trạng thái 7 đến trạng thái 8.</w:t>
      </w:r>
    </w:p>
    <w:p w:rsidR="00953433" w:rsidRPr="00953433" w:rsidRDefault="00953433" w:rsidP="00953433">
      <w:pPr>
        <w:spacing w:after="6" w:line="312" w:lineRule="auto"/>
        <w:ind w:left="81" w:right="293" w:firstLine="85"/>
        <w:jc w:val="both"/>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tabs>
          <w:tab w:val="center" w:pos="429"/>
          <w:tab w:val="center" w:pos="964"/>
          <w:tab w:val="center" w:pos="1567"/>
        </w:tabs>
        <w:spacing w:after="40" w:line="259" w:lineRule="auto"/>
        <w:rPr>
          <w:rFonts w:eastAsia="Times New Roman" w:cs="Times New Roman"/>
          <w:color w:val="000000"/>
          <w:sz w:val="24"/>
          <w:u w:val="single" w:color="000000"/>
          <w:lang w:val="vi-VN" w:eastAsia="vi-VN"/>
        </w:rPr>
      </w:pPr>
      <w:r w:rsidRPr="00953433">
        <w:rPr>
          <w:rFonts w:eastAsia="Times New Roman" w:cs="Times New Roman"/>
          <w:color w:val="000000"/>
          <w:sz w:val="24"/>
          <w:u w:val="single" w:color="000000"/>
          <w:lang w:val="vi-VN" w:eastAsia="vi-VN"/>
        </w:rPr>
        <w:t>Giải pháp mở rộng nhanh chóng:</w:t>
      </w:r>
    </w:p>
    <w:p w:rsidR="00953433" w:rsidRPr="00953433" w:rsidRDefault="00953433" w:rsidP="00953433">
      <w:pPr>
        <w:tabs>
          <w:tab w:val="center" w:pos="429"/>
          <w:tab w:val="center" w:pos="964"/>
          <w:tab w:val="center" w:pos="1567"/>
        </w:tabs>
        <w:spacing w:after="40" w:line="259" w:lineRule="auto"/>
        <w:rPr>
          <w:rFonts w:eastAsia="Times New Roman" w:cs="Times New Roman"/>
          <w:color w:val="000000"/>
          <w:sz w:val="24"/>
          <w:lang w:val="vi-VN" w:eastAsia="vi-VN"/>
        </w:rPr>
      </w:pPr>
      <w:r w:rsidRPr="00953433">
        <w:rPr>
          <w:rFonts w:ascii="Calibri" w:eastAsia="Calibri" w:hAnsi="Calibri" w:cs="Calibri"/>
          <w:color w:val="000000"/>
          <w:sz w:val="22"/>
          <w:lang w:val="vi-VN" w:eastAsia="vi-VN"/>
        </w:rPr>
        <w:tab/>
      </w:r>
      <w:r w:rsidRPr="00953433">
        <w:rPr>
          <w:rFonts w:eastAsia="Times New Roman" w:cs="Times New Roman"/>
          <w:color w:val="000000"/>
          <w:sz w:val="16"/>
          <w:lang w:val="vi-VN" w:eastAsia="vi-VN"/>
        </w:rPr>
        <w:t>.</w:t>
      </w:r>
      <w:r w:rsidRPr="00953433">
        <w:rPr>
          <w:rFonts w:eastAsia="Times New Roman" w:cs="Times New Roman"/>
          <w:color w:val="000000"/>
          <w:sz w:val="16"/>
          <w:lang w:val="vi-VN" w:eastAsia="vi-VN"/>
        </w:rPr>
        <w:tab/>
        <w:t>.</w:t>
      </w:r>
      <w:r w:rsidRPr="00953433">
        <w:rPr>
          <w:rFonts w:eastAsia="Times New Roman" w:cs="Times New Roman"/>
          <w:color w:val="000000"/>
          <w:sz w:val="16"/>
          <w:lang w:val="vi-VN" w:eastAsia="vi-VN"/>
        </w:rPr>
        <w:tab/>
        <w:t>.</w:t>
      </w:r>
    </w:p>
    <w:p w:rsidR="00953433" w:rsidRPr="00953433" w:rsidRDefault="00953433" w:rsidP="00953433">
      <w:pPr>
        <w:spacing w:after="32" w:line="249" w:lineRule="auto"/>
        <w:ind w:left="346" w:right="293" w:hanging="10"/>
        <w:rPr>
          <w:rFonts w:eastAsia="Times New Roman" w:cs="Times New Roman"/>
          <w:color w:val="000000"/>
          <w:sz w:val="24"/>
          <w:lang w:val="vi-VN" w:eastAsia="vi-VN"/>
        </w:rPr>
      </w:pPr>
      <w:r w:rsidRPr="00953433">
        <w:rPr>
          <w:rFonts w:eastAsia="Times New Roman" w:cs="Times New Roman"/>
          <w:color w:val="000000"/>
          <w:sz w:val="24"/>
          <w:lang w:val="vi-VN" w:eastAsia="vi-VN"/>
        </w:rPr>
        <w:t>m</w:t>
      </w:r>
      <w:r w:rsidRPr="00953433">
        <w:rPr>
          <w:rFonts w:eastAsia="Times New Roman" w:cs="Times New Roman"/>
          <w:color w:val="000000"/>
          <w:sz w:val="24"/>
          <w:vertAlign w:val="subscript"/>
          <w:lang w:val="vi-VN" w:eastAsia="vi-VN"/>
        </w:rPr>
        <w:t xml:space="preserve">9 </w:t>
      </w:r>
      <w:r w:rsidRPr="00953433">
        <w:rPr>
          <w:rFonts w:ascii="Segoe UI Symbol" w:eastAsia="Segoe UI Symbol" w:hAnsi="Segoe UI Symbol" w:cs="Segoe UI Symbol"/>
          <w:color w:val="000000"/>
          <w:sz w:val="24"/>
          <w:lang w:val="vi-VN" w:eastAsia="vi-VN"/>
        </w:rPr>
        <w:t xml:space="preserve">= </w:t>
      </w:r>
      <w:r w:rsidRPr="00953433">
        <w:rPr>
          <w:rFonts w:eastAsia="Times New Roman" w:cs="Times New Roman"/>
          <w:color w:val="000000"/>
          <w:sz w:val="24"/>
          <w:lang w:val="vi-VN" w:eastAsia="vi-VN"/>
        </w:rPr>
        <w:t>m</w:t>
      </w:r>
      <w:r w:rsidRPr="00953433">
        <w:rPr>
          <w:rFonts w:eastAsia="Times New Roman" w:cs="Times New Roman"/>
          <w:color w:val="000000"/>
          <w:sz w:val="24"/>
          <w:vertAlign w:val="subscript"/>
          <w:lang w:val="vi-VN" w:eastAsia="vi-VN"/>
        </w:rPr>
        <w:t xml:space="preserve">10 </w:t>
      </w:r>
      <w:r w:rsidRPr="00953433">
        <w:rPr>
          <w:rFonts w:ascii="Segoe UI Symbol" w:eastAsia="Segoe UI Symbol" w:hAnsi="Segoe UI Symbol" w:cs="Segoe UI Symbol"/>
          <w:color w:val="000000"/>
          <w:sz w:val="24"/>
          <w:lang w:val="vi-VN" w:eastAsia="vi-VN"/>
        </w:rPr>
        <w:t xml:space="preserve">= </w:t>
      </w:r>
      <w:r w:rsidRPr="00953433">
        <w:rPr>
          <w:rFonts w:eastAsia="Times New Roman" w:cs="Times New Roman"/>
          <w:color w:val="000000"/>
          <w:sz w:val="24"/>
          <w:lang w:val="vi-VN" w:eastAsia="vi-VN"/>
        </w:rPr>
        <w:t>m</w:t>
      </w:r>
      <w:r w:rsidRPr="00953433">
        <w:rPr>
          <w:rFonts w:eastAsia="Times New Roman" w:cs="Times New Roman"/>
          <w:color w:val="000000"/>
          <w:sz w:val="24"/>
          <w:vertAlign w:val="subscript"/>
          <w:lang w:val="vi-VN" w:eastAsia="vi-VN"/>
        </w:rPr>
        <w:t xml:space="preserve"> ws</w:t>
      </w:r>
      <w:r w:rsidRPr="00953433">
        <w:rPr>
          <w:rFonts w:eastAsia="Times New Roman" w:cs="Times New Roman"/>
          <w:color w:val="000000"/>
          <w:sz w:val="24"/>
          <w:lang w:val="vi-VN" w:eastAsia="vi-VN"/>
        </w:rPr>
        <w:t xml:space="preserve">       </w:t>
      </w:r>
      <w:r w:rsidRPr="00953433">
        <w:rPr>
          <w:rFonts w:eastAsia="Times New Roman" w:cs="Times New Roman"/>
          <w:color w:val="000000"/>
          <w:sz w:val="24"/>
          <w:lang w:eastAsia="vi-VN"/>
        </w:rPr>
        <w:t xml:space="preserve">                                                                                      </w:t>
      </w:r>
      <w:r w:rsidRPr="00953433">
        <w:rPr>
          <w:rFonts w:eastAsia="Times New Roman" w:cs="Times New Roman"/>
          <w:color w:val="000000"/>
          <w:sz w:val="24"/>
          <w:lang w:val="vi-VN" w:eastAsia="vi-VN"/>
        </w:rPr>
        <w:t xml:space="preserve"> (15.29)</w:t>
      </w:r>
    </w:p>
    <w:p w:rsidR="00953433" w:rsidRPr="00953433" w:rsidRDefault="00953433" w:rsidP="00953433">
      <w:pPr>
        <w:spacing w:after="32" w:line="249" w:lineRule="auto"/>
        <w:ind w:left="346" w:right="293" w:hanging="10"/>
        <w:jc w:val="both"/>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h</w:t>
      </w:r>
      <w:r w:rsidRPr="00953433">
        <w:rPr>
          <w:rFonts w:eastAsia="Times New Roman" w:cs="Times New Roman"/>
          <w:color w:val="000000"/>
          <w:sz w:val="24"/>
          <w:vertAlign w:val="subscript"/>
          <w:lang w:val="vi-VN" w:eastAsia="vi-VN"/>
        </w:rPr>
        <w:t xml:space="preserve">9 </w:t>
      </w:r>
      <w:r w:rsidRPr="00953433">
        <w:rPr>
          <w:rFonts w:ascii="Segoe UI Symbol" w:eastAsia="Segoe UI Symbol" w:hAnsi="Segoe UI Symbol" w:cs="Segoe UI Symbol"/>
          <w:color w:val="000000"/>
          <w:sz w:val="24"/>
          <w:lang w:val="vi-VN" w:eastAsia="vi-VN"/>
        </w:rPr>
        <w:t xml:space="preserve">= </w:t>
      </w:r>
      <w:r w:rsidRPr="00953433">
        <w:rPr>
          <w:rFonts w:eastAsia="Times New Roman" w:cs="Times New Roman"/>
          <w:color w:val="000000"/>
          <w:sz w:val="24"/>
          <w:lang w:val="vi-VN" w:eastAsia="vi-VN"/>
        </w:rPr>
        <w:t>h</w:t>
      </w:r>
      <w:r w:rsidRPr="00953433">
        <w:rPr>
          <w:rFonts w:eastAsia="Times New Roman" w:cs="Times New Roman"/>
          <w:color w:val="000000"/>
          <w:sz w:val="24"/>
          <w:vertAlign w:val="subscript"/>
          <w:lang w:val="vi-VN" w:eastAsia="vi-VN"/>
        </w:rPr>
        <w:t>10</w:t>
      </w:r>
      <w:r w:rsidRPr="00953433">
        <w:rPr>
          <w:rFonts w:eastAsia="Times New Roman" w:cs="Times New Roman"/>
          <w:color w:val="000000"/>
          <w:sz w:val="24"/>
          <w:lang w:val="vi-VN" w:eastAsia="vi-VN"/>
        </w:rPr>
        <w:t xml:space="preserve">         </w:t>
      </w:r>
      <w:r w:rsidRPr="00953433">
        <w:rPr>
          <w:rFonts w:eastAsia="Times New Roman" w:cs="Times New Roman"/>
          <w:color w:val="000000"/>
          <w:sz w:val="24"/>
          <w:lang w:eastAsia="vi-VN"/>
        </w:rPr>
        <w:t xml:space="preserve">                                                                                                 </w:t>
      </w:r>
      <w:r w:rsidRPr="00953433">
        <w:rPr>
          <w:rFonts w:eastAsia="Times New Roman" w:cs="Times New Roman"/>
          <w:color w:val="000000"/>
          <w:sz w:val="24"/>
          <w:lang w:val="vi-VN" w:eastAsia="vi-VN"/>
        </w:rPr>
        <w:t xml:space="preserve">(15.30)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spacing w:after="267" w:line="259" w:lineRule="auto"/>
        <w:ind w:left="96"/>
        <w:rPr>
          <w:rFonts w:eastAsia="Times New Roman" w:cs="Times New Roman"/>
          <w:b/>
          <w:bCs/>
          <w:color w:val="000000"/>
          <w:sz w:val="24"/>
          <w:lang w:val="vi-VN" w:eastAsia="vi-VN"/>
        </w:rPr>
      </w:pPr>
      <w:r w:rsidRPr="00953433">
        <w:rPr>
          <w:rFonts w:eastAsia="Times New Roman" w:cs="Times New Roman"/>
          <w:b/>
          <w:bCs/>
          <w:color w:val="000000"/>
          <w:sz w:val="24"/>
          <w:lang w:val="vi-VN" w:eastAsia="vi-VN"/>
        </w:rPr>
        <w:t xml:space="preserve">COP của hệ thống được cung cấp bởi: </w:t>
      </w:r>
    </w:p>
    <w:p w:rsidR="00953433" w:rsidRPr="00E02717" w:rsidRDefault="00D96F91" w:rsidP="00953433">
      <w:pPr>
        <w:spacing w:line="259" w:lineRule="auto"/>
        <w:ind w:left="96"/>
        <w:rPr>
          <w:rFonts w:eastAsia="Times New Roman" w:cs="Times New Roman"/>
          <w:b/>
          <w:bCs/>
          <w:color w:val="000000"/>
          <w:szCs w:val="28"/>
          <w:lang w:val="vi-VN" w:eastAsia="vi-VN"/>
        </w:rPr>
      </w:pPr>
      <w:r>
        <w:rPr>
          <w:rFonts w:eastAsia="Times New Roman" w:cs="Times New Roman"/>
          <w:b/>
          <w:bCs/>
          <w:color w:val="000000"/>
          <w:szCs w:val="28"/>
          <w:lang w:val="vi-VN" w:eastAsia="vi-VN"/>
        </w:rPr>
        <w:t xml:space="preserve">                                   </w:t>
      </w:r>
      <w:r w:rsidR="00E02717" w:rsidRPr="00E02717">
        <w:rPr>
          <w:rFonts w:eastAsia="Times New Roman" w:cs="Times New Roman"/>
          <w:b/>
          <w:bCs/>
          <w:color w:val="000000"/>
          <w:szCs w:val="28"/>
          <w:lang w:val="vi-VN" w:eastAsia="vi-VN"/>
        </w:rPr>
        <w:t>COP</w:t>
      </w:r>
      <w:r w:rsidR="00E02717">
        <w:rPr>
          <w:rFonts w:eastAsia="Times New Roman" w:cs="Times New Roman"/>
          <w:b/>
          <w:bCs/>
          <w:color w:val="000000"/>
          <w:szCs w:val="28"/>
          <w:lang w:val="vi-VN" w:eastAsia="vi-VN"/>
        </w:rPr>
        <w:t>=</w:t>
      </w:r>
      <m:oMath>
        <m:f>
          <m:fPr>
            <m:ctrlPr>
              <w:rPr>
                <w:rFonts w:ascii="Cambria Math" w:eastAsia="Times New Roman" w:hAnsi="Cambria Math" w:cs="Times New Roman"/>
                <w:b/>
                <w:bCs/>
                <w:i/>
                <w:color w:val="000000"/>
                <w:sz w:val="36"/>
                <w:szCs w:val="36"/>
                <w:lang w:val="vi-VN" w:eastAsia="vi-VN"/>
              </w:rPr>
            </m:ctrlPr>
          </m:fPr>
          <m:num>
            <m:sSub>
              <m:sSubPr>
                <m:ctrlPr>
                  <w:rPr>
                    <w:rFonts w:ascii="Cambria Math" w:eastAsia="Times New Roman" w:hAnsi="Cambria Math" w:cs="Times New Roman"/>
                    <w:b/>
                    <w:bCs/>
                    <w:i/>
                    <w:color w:val="000000"/>
                    <w:sz w:val="36"/>
                    <w:szCs w:val="36"/>
                    <w:lang w:val="vi-VN" w:eastAsia="vi-VN"/>
                  </w:rPr>
                </m:ctrlPr>
              </m:sSubPr>
              <m:e>
                <m:r>
                  <m:rPr>
                    <m:sty m:val="bi"/>
                  </m:rPr>
                  <w:rPr>
                    <w:rFonts w:ascii="Cambria Math" w:eastAsia="Times New Roman" w:hAnsi="Cambria Math" w:cs="Times New Roman"/>
                    <w:color w:val="000000"/>
                    <w:sz w:val="36"/>
                    <w:szCs w:val="36"/>
                    <w:lang w:val="vi-VN" w:eastAsia="vi-VN"/>
                  </w:rPr>
                  <m:t>Q</m:t>
                </m:r>
              </m:e>
              <m:sub>
                <m:r>
                  <m:rPr>
                    <m:sty m:val="bi"/>
                  </m:rPr>
                  <w:rPr>
                    <w:rFonts w:ascii="Cambria Math" w:eastAsia="Times New Roman" w:hAnsi="Cambria Math" w:cs="Times New Roman"/>
                    <w:color w:val="000000"/>
                    <w:sz w:val="36"/>
                    <w:szCs w:val="36"/>
                    <w:lang w:val="vi-VN" w:eastAsia="vi-VN"/>
                  </w:rPr>
                  <m:t>e</m:t>
                </m:r>
              </m:sub>
            </m:sSub>
          </m:num>
          <m:den>
            <m:sSub>
              <m:sSubPr>
                <m:ctrlPr>
                  <w:rPr>
                    <w:rFonts w:ascii="Cambria Math" w:eastAsia="Times New Roman" w:hAnsi="Cambria Math" w:cs="Times New Roman"/>
                    <w:b/>
                    <w:bCs/>
                    <w:i/>
                    <w:color w:val="000000"/>
                    <w:sz w:val="36"/>
                    <w:szCs w:val="36"/>
                    <w:lang w:val="vi-VN" w:eastAsia="vi-VN"/>
                  </w:rPr>
                </m:ctrlPr>
              </m:sSubPr>
              <m:e>
                <m:r>
                  <m:rPr>
                    <m:sty m:val="bi"/>
                  </m:rPr>
                  <w:rPr>
                    <w:rFonts w:ascii="Cambria Math" w:eastAsia="Times New Roman" w:hAnsi="Cambria Math" w:cs="Times New Roman"/>
                    <w:color w:val="000000"/>
                    <w:sz w:val="36"/>
                    <w:szCs w:val="36"/>
                    <w:lang w:val="vi-VN" w:eastAsia="vi-VN"/>
                  </w:rPr>
                  <m:t>Q</m:t>
                </m:r>
              </m:e>
              <m:sub>
                <m:r>
                  <m:rPr>
                    <m:sty m:val="bi"/>
                  </m:rPr>
                  <w:rPr>
                    <w:rFonts w:ascii="Cambria Math" w:eastAsia="Times New Roman" w:hAnsi="Cambria Math" w:cs="Times New Roman"/>
                    <w:color w:val="000000"/>
                    <w:sz w:val="36"/>
                    <w:szCs w:val="36"/>
                    <w:lang w:val="vi-VN" w:eastAsia="vi-VN"/>
                  </w:rPr>
                  <m:t>g</m:t>
                </m:r>
              </m:sub>
            </m:sSub>
            <m:r>
              <m:rPr>
                <m:sty m:val="bi"/>
              </m:rPr>
              <w:rPr>
                <w:rFonts w:ascii="Cambria Math" w:eastAsia="Times New Roman" w:hAnsi="Cambria Math" w:cs="Times New Roman"/>
                <w:color w:val="000000"/>
                <w:sz w:val="36"/>
                <w:szCs w:val="36"/>
                <w:lang w:val="vi-VN" w:eastAsia="vi-VN"/>
              </w:rPr>
              <m:t>+</m:t>
            </m:r>
            <m:sSub>
              <m:sSubPr>
                <m:ctrlPr>
                  <w:rPr>
                    <w:rFonts w:ascii="Cambria Math" w:eastAsia="Times New Roman" w:hAnsi="Cambria Math" w:cs="Times New Roman"/>
                    <w:b/>
                    <w:bCs/>
                    <w:i/>
                    <w:color w:val="000000"/>
                    <w:sz w:val="36"/>
                    <w:szCs w:val="36"/>
                    <w:lang w:val="vi-VN" w:eastAsia="vi-VN"/>
                  </w:rPr>
                </m:ctrlPr>
              </m:sSubPr>
              <m:e>
                <m:r>
                  <m:rPr>
                    <m:sty m:val="bi"/>
                  </m:rPr>
                  <w:rPr>
                    <w:rFonts w:ascii="Cambria Math" w:eastAsia="Times New Roman" w:hAnsi="Cambria Math" w:cs="Times New Roman"/>
                    <w:color w:val="000000"/>
                    <w:sz w:val="36"/>
                    <w:szCs w:val="36"/>
                    <w:lang w:val="vi-VN" w:eastAsia="vi-VN"/>
                  </w:rPr>
                  <m:t>W</m:t>
                </m:r>
              </m:e>
              <m:sub>
                <m:r>
                  <m:rPr>
                    <m:sty m:val="bi"/>
                  </m:rPr>
                  <w:rPr>
                    <w:rFonts w:ascii="Cambria Math" w:eastAsia="Times New Roman" w:hAnsi="Cambria Math" w:cs="Times New Roman"/>
                    <w:color w:val="000000"/>
                    <w:sz w:val="36"/>
                    <w:szCs w:val="36"/>
                    <w:lang w:val="vi-VN" w:eastAsia="vi-VN"/>
                  </w:rPr>
                  <m:t>p</m:t>
                </m:r>
              </m:sub>
            </m:sSub>
          </m:den>
        </m:f>
        <m:r>
          <m:rPr>
            <m:sty m:val="bi"/>
          </m:rPr>
          <w:rPr>
            <w:rFonts w:ascii="Cambria Math" w:eastAsia="Times New Roman" w:hAnsi="Cambria Math" w:cs="Times New Roman"/>
            <w:color w:val="000000"/>
            <w:sz w:val="36"/>
            <w:szCs w:val="36"/>
            <w:lang w:val="vi-VN" w:eastAsia="vi-VN"/>
          </w:rPr>
          <m:t>≈</m:t>
        </m:r>
        <m:f>
          <m:fPr>
            <m:ctrlPr>
              <w:rPr>
                <w:rFonts w:ascii="Cambria Math" w:eastAsia="Times New Roman" w:hAnsi="Cambria Math" w:cs="Times New Roman"/>
                <w:b/>
                <w:bCs/>
                <w:i/>
                <w:color w:val="000000"/>
                <w:sz w:val="36"/>
                <w:szCs w:val="36"/>
                <w:lang w:val="vi-VN" w:eastAsia="vi-VN"/>
              </w:rPr>
            </m:ctrlPr>
          </m:fPr>
          <m:num>
            <m:sSub>
              <m:sSubPr>
                <m:ctrlPr>
                  <w:rPr>
                    <w:rFonts w:ascii="Cambria Math" w:eastAsia="Times New Roman" w:hAnsi="Cambria Math" w:cs="Times New Roman"/>
                    <w:b/>
                    <w:bCs/>
                    <w:i/>
                    <w:color w:val="000000"/>
                    <w:sz w:val="36"/>
                    <w:szCs w:val="36"/>
                    <w:lang w:val="vi-VN" w:eastAsia="vi-VN"/>
                  </w:rPr>
                </m:ctrlPr>
              </m:sSubPr>
              <m:e>
                <m:r>
                  <m:rPr>
                    <m:sty m:val="bi"/>
                  </m:rPr>
                  <w:rPr>
                    <w:rFonts w:ascii="Cambria Math" w:eastAsia="Times New Roman" w:hAnsi="Cambria Math" w:cs="Times New Roman"/>
                    <w:color w:val="000000"/>
                    <w:sz w:val="36"/>
                    <w:szCs w:val="36"/>
                    <w:lang w:val="vi-VN" w:eastAsia="vi-VN"/>
                  </w:rPr>
                  <m:t>Q</m:t>
                </m:r>
              </m:e>
              <m:sub>
                <m:r>
                  <m:rPr>
                    <m:sty m:val="bi"/>
                  </m:rPr>
                  <w:rPr>
                    <w:rFonts w:ascii="Cambria Math" w:eastAsia="Times New Roman" w:hAnsi="Cambria Math" w:cs="Times New Roman"/>
                    <w:color w:val="000000"/>
                    <w:sz w:val="36"/>
                    <w:szCs w:val="36"/>
                    <w:lang w:val="vi-VN" w:eastAsia="vi-VN"/>
                  </w:rPr>
                  <m:t>e</m:t>
                </m:r>
              </m:sub>
            </m:sSub>
          </m:num>
          <m:den>
            <m:sSub>
              <m:sSubPr>
                <m:ctrlPr>
                  <w:rPr>
                    <w:rFonts w:ascii="Cambria Math" w:eastAsia="Times New Roman" w:hAnsi="Cambria Math" w:cs="Times New Roman"/>
                    <w:b/>
                    <w:bCs/>
                    <w:i/>
                    <w:color w:val="000000"/>
                    <w:sz w:val="36"/>
                    <w:szCs w:val="36"/>
                    <w:lang w:val="vi-VN" w:eastAsia="vi-VN"/>
                  </w:rPr>
                </m:ctrlPr>
              </m:sSubPr>
              <m:e>
                <m:r>
                  <m:rPr>
                    <m:sty m:val="bi"/>
                  </m:rPr>
                  <w:rPr>
                    <w:rFonts w:ascii="Cambria Math" w:eastAsia="Times New Roman" w:hAnsi="Cambria Math" w:cs="Times New Roman"/>
                    <w:color w:val="000000"/>
                    <w:sz w:val="36"/>
                    <w:szCs w:val="36"/>
                    <w:lang w:val="vi-VN" w:eastAsia="vi-VN"/>
                  </w:rPr>
                  <m:t>Q</m:t>
                </m:r>
              </m:e>
              <m:sub>
                <m:r>
                  <m:rPr>
                    <m:sty m:val="bi"/>
                  </m:rPr>
                  <w:rPr>
                    <w:rFonts w:ascii="Cambria Math" w:eastAsia="Times New Roman" w:hAnsi="Cambria Math" w:cs="Times New Roman"/>
                    <w:color w:val="000000"/>
                    <w:sz w:val="36"/>
                    <w:szCs w:val="36"/>
                    <w:lang w:val="vi-VN" w:eastAsia="vi-VN"/>
                  </w:rPr>
                  <m:t>g</m:t>
                </m:r>
              </m:sub>
            </m:sSub>
          </m:den>
        </m:f>
      </m:oMath>
      <w:r w:rsidR="00953433" w:rsidRPr="00E02717">
        <w:rPr>
          <w:rFonts w:eastAsia="Times New Roman" w:cs="Times New Roman"/>
          <w:b/>
          <w:bCs/>
          <w:color w:val="000000"/>
          <w:szCs w:val="28"/>
          <w:lang w:val="vi-VN" w:eastAsia="vi-VN"/>
        </w:rPr>
        <w:t xml:space="preserve"> </w:t>
      </w:r>
    </w:p>
    <w:p w:rsidR="00953433" w:rsidRPr="00953433" w:rsidRDefault="00953433" w:rsidP="00953433">
      <w:pPr>
        <w:spacing w:line="259" w:lineRule="auto"/>
        <w:ind w:left="96"/>
        <w:rPr>
          <w:rFonts w:eastAsia="Times New Roman" w:cs="Times New Roman"/>
          <w:b/>
          <w:bCs/>
          <w:color w:val="000000"/>
          <w:sz w:val="24"/>
          <w:lang w:val="vi-VN" w:eastAsia="vi-VN"/>
        </w:rPr>
      </w:pPr>
      <w:r w:rsidRPr="00953433">
        <w:rPr>
          <w:rFonts w:eastAsia="Times New Roman" w:cs="Times New Roman"/>
          <w:b/>
          <w:bCs/>
          <w:color w:val="000000"/>
          <w:sz w:val="24"/>
          <w:lang w:val="vi-VN" w:eastAsia="vi-VN"/>
        </w:rPr>
        <w:t xml:space="preserve"> </w:t>
      </w:r>
    </w:p>
    <w:p w:rsidR="00953433" w:rsidRDefault="00953433" w:rsidP="00E02717">
      <w:pPr>
        <w:tabs>
          <w:tab w:val="center" w:pos="1250"/>
          <w:tab w:val="center" w:pos="2437"/>
        </w:tabs>
        <w:spacing w:after="192" w:line="249" w:lineRule="auto"/>
        <w:rPr>
          <w:rFonts w:eastAsia="Times New Roman" w:cs="Times New Roman"/>
          <w:b/>
          <w:bCs/>
          <w:color w:val="000000"/>
          <w:sz w:val="24"/>
          <w:lang w:val="vi-VN" w:eastAsia="vi-VN"/>
        </w:rPr>
      </w:pPr>
      <w:r w:rsidRPr="00953433">
        <w:rPr>
          <w:rFonts w:eastAsia="Times New Roman" w:cs="Times New Roman"/>
          <w:b/>
          <w:bCs/>
          <w:color w:val="000000"/>
          <w:sz w:val="24"/>
          <w:lang w:val="vi-VN" w:eastAsia="vi-VN"/>
        </w:rPr>
        <w:t>Định luật thứ hai (hoạt động) hiệu quả của hệ thống ηII được đưa ra bởi:</w:t>
      </w:r>
      <w:r w:rsidRPr="00953433">
        <w:rPr>
          <w:rFonts w:ascii="Calibri" w:eastAsia="Calibri" w:hAnsi="Calibri" w:cs="Calibri"/>
          <w:b/>
          <w:bCs/>
          <w:color w:val="000000"/>
          <w:sz w:val="22"/>
          <w:lang w:val="vi-VN" w:eastAsia="vi-VN"/>
        </w:rPr>
        <w:tab/>
      </w:r>
    </w:p>
    <w:p w:rsidR="00E02717" w:rsidRPr="00444EC1" w:rsidRDefault="00444EC1" w:rsidP="00E02717">
      <w:pPr>
        <w:tabs>
          <w:tab w:val="center" w:pos="1250"/>
          <w:tab w:val="center" w:pos="2437"/>
        </w:tabs>
        <w:spacing w:after="192" w:line="249" w:lineRule="auto"/>
        <w:rPr>
          <w:rFonts w:eastAsia="Times New Roman" w:cs="Times New Roman"/>
          <w:color w:val="000000"/>
          <w:sz w:val="24"/>
          <w:lang w:val="vi-VN" w:eastAsia="vi-VN"/>
        </w:rPr>
      </w:pPr>
      <w:r>
        <w:rPr>
          <w:rFonts w:eastAsia="Times New Roman" w:cs="Times New Roman"/>
          <w:lang w:val="vi-VN"/>
        </w:rPr>
        <w:t xml:space="preserve">           </w:t>
      </w:r>
      <m:oMath>
        <m:sSub>
          <m:sSubPr>
            <m:ctrlPr>
              <w:rPr>
                <w:rFonts w:ascii="Cambria Math" w:hAnsi="Cambria Math"/>
                <w:sz w:val="36"/>
                <w:szCs w:val="36"/>
              </w:rPr>
            </m:ctrlPr>
          </m:sSubPr>
          <m:e>
            <m:r>
              <m:rPr>
                <m:sty m:val="p"/>
              </m:rPr>
              <w:rPr>
                <w:rFonts w:ascii="Cambria Math" w:hAnsi="Cambria Math"/>
                <w:sz w:val="36"/>
                <w:szCs w:val="36"/>
              </w:rPr>
              <m:t>η</m:t>
            </m:r>
          </m:e>
          <m:sub>
            <m:r>
              <m:rPr>
                <m:sty m:val="p"/>
              </m:rPr>
              <w:rPr>
                <w:rFonts w:ascii="Cambria Math"/>
                <w:sz w:val="36"/>
                <w:szCs w:val="36"/>
              </w:rPr>
              <m:t>11</m:t>
            </m:r>
          </m:sub>
        </m:sSub>
        <m:r>
          <m:rPr>
            <m:sty m:val="p"/>
          </m:rPr>
          <w:rPr>
            <w:rFonts w:ascii="Cambria Math"/>
            <w:sz w:val="36"/>
            <w:szCs w:val="36"/>
          </w:rPr>
          <m:t>=</m:t>
        </m:r>
        <m:f>
          <m:fPr>
            <m:ctrlPr>
              <w:rPr>
                <w:rFonts w:ascii="Cambria Math" w:hAnsi="Cambria Math"/>
                <w:sz w:val="36"/>
                <w:szCs w:val="36"/>
              </w:rPr>
            </m:ctrlPr>
          </m:fPr>
          <m:num>
            <m:r>
              <w:rPr>
                <w:rFonts w:ascii="Cambria Math"/>
                <w:sz w:val="36"/>
                <w:szCs w:val="36"/>
              </w:rPr>
              <m:t>COP</m:t>
            </m:r>
          </m:num>
          <m:den>
            <m:r>
              <w:rPr>
                <w:rFonts w:ascii="Cambria Math"/>
                <w:sz w:val="36"/>
                <w:szCs w:val="36"/>
              </w:rPr>
              <m:t>CO</m:t>
            </m:r>
            <m:sSub>
              <m:sSubPr>
                <m:ctrlPr>
                  <w:rPr>
                    <w:rFonts w:ascii="Cambria Math" w:hAnsi="Cambria Math"/>
                    <w:i/>
                    <w:sz w:val="36"/>
                    <w:szCs w:val="36"/>
                  </w:rPr>
                </m:ctrlPr>
              </m:sSubPr>
              <m:e>
                <m:r>
                  <w:rPr>
                    <w:rFonts w:ascii="Cambria Math"/>
                    <w:sz w:val="36"/>
                    <w:szCs w:val="36"/>
                  </w:rPr>
                  <m:t>P</m:t>
                </m:r>
              </m:e>
              <m:sub>
                <m:r>
                  <m:rPr>
                    <m:sty m:val="p"/>
                  </m:rPr>
                  <w:rPr>
                    <w:rFonts w:ascii="Cambria Math"/>
                    <w:sz w:val="36"/>
                    <w:szCs w:val="36"/>
                  </w:rPr>
                  <m:t>max</m:t>
                </m:r>
              </m:sub>
            </m:sSub>
          </m:den>
        </m:f>
        <m:r>
          <w:rPr>
            <w:rFonts w:ascii="Cambria Math"/>
            <w:sz w:val="36"/>
            <w:szCs w:val="36"/>
          </w:rPr>
          <m:t>=</m:t>
        </m:r>
        <m:d>
          <m:dPr>
            <m:ctrlPr>
              <w:rPr>
                <w:rFonts w:ascii="Cambria Math" w:hAnsi="Cambria Math"/>
                <w:i/>
                <w:sz w:val="36"/>
                <w:szCs w:val="36"/>
              </w:rPr>
            </m:ctrlPr>
          </m:dPr>
          <m:e>
            <m:f>
              <m:fPr>
                <m:ctrlPr>
                  <w:rPr>
                    <w:rFonts w:ascii="Cambria Math" w:hAnsi="Cambria Math"/>
                    <w:i/>
                    <w:sz w:val="36"/>
                    <w:szCs w:val="36"/>
                  </w:rPr>
                </m:ctrlPr>
              </m:fPr>
              <m:num>
                <m:sSub>
                  <m:sSubPr>
                    <m:ctrlPr>
                      <w:rPr>
                        <w:rFonts w:ascii="Cambria Math" w:hAnsi="Cambria Math"/>
                        <w:i/>
                        <w:sz w:val="36"/>
                        <w:szCs w:val="36"/>
                      </w:rPr>
                    </m:ctrlPr>
                  </m:sSubPr>
                  <m:e>
                    <m:r>
                      <w:rPr>
                        <w:rFonts w:ascii="Cambria Math"/>
                        <w:sz w:val="36"/>
                        <w:szCs w:val="36"/>
                      </w:rPr>
                      <m:t>Q</m:t>
                    </m:r>
                  </m:e>
                  <m:sub>
                    <m:r>
                      <w:rPr>
                        <w:rFonts w:ascii="Cambria Math"/>
                        <w:sz w:val="36"/>
                        <w:szCs w:val="36"/>
                      </w:rPr>
                      <m:t>e</m:t>
                    </m:r>
                  </m:sub>
                </m:sSub>
              </m:num>
              <m:den>
                <m:sSub>
                  <m:sSubPr>
                    <m:ctrlPr>
                      <w:rPr>
                        <w:rFonts w:ascii="Cambria Math" w:hAnsi="Cambria Math"/>
                        <w:i/>
                        <w:sz w:val="36"/>
                        <w:szCs w:val="36"/>
                      </w:rPr>
                    </m:ctrlPr>
                  </m:sSubPr>
                  <m:e>
                    <m:r>
                      <w:rPr>
                        <w:rFonts w:ascii="Cambria Math"/>
                        <w:sz w:val="36"/>
                        <w:szCs w:val="36"/>
                      </w:rPr>
                      <m:t>Q</m:t>
                    </m:r>
                  </m:e>
                  <m:sub>
                    <m:r>
                      <w:rPr>
                        <w:rFonts w:ascii="Cambria Math"/>
                        <w:sz w:val="36"/>
                        <w:szCs w:val="36"/>
                      </w:rPr>
                      <m:t>g</m:t>
                    </m:r>
                  </m:sub>
                </m:sSub>
              </m:den>
            </m:f>
          </m:e>
        </m:d>
        <m:d>
          <m:dPr>
            <m:ctrlPr>
              <w:rPr>
                <w:rFonts w:ascii="Cambria Math" w:hAnsi="Cambria Math"/>
                <w:i/>
                <w:sz w:val="36"/>
                <w:szCs w:val="36"/>
              </w:rPr>
            </m:ctrlPr>
          </m:dPr>
          <m:e>
            <m:f>
              <m:fPr>
                <m:ctrlPr>
                  <w:rPr>
                    <w:rFonts w:ascii="Cambria Math" w:hAnsi="Cambria Math"/>
                    <w:i/>
                    <w:sz w:val="36"/>
                    <w:szCs w:val="36"/>
                  </w:rPr>
                </m:ctrlPr>
              </m:fPr>
              <m:num>
                <m:sSub>
                  <m:sSubPr>
                    <m:ctrlPr>
                      <w:rPr>
                        <w:rFonts w:ascii="Cambria Math" w:hAnsi="Cambria Math"/>
                        <w:i/>
                        <w:sz w:val="36"/>
                        <w:szCs w:val="36"/>
                      </w:rPr>
                    </m:ctrlPr>
                  </m:sSubPr>
                  <m:e>
                    <m:r>
                      <w:rPr>
                        <w:rFonts w:ascii="Cambria Math"/>
                        <w:sz w:val="36"/>
                        <w:szCs w:val="36"/>
                      </w:rPr>
                      <m:t>T</m:t>
                    </m:r>
                  </m:e>
                  <m:sub>
                    <m:r>
                      <w:rPr>
                        <w:rFonts w:ascii="Cambria Math"/>
                        <w:sz w:val="36"/>
                        <w:szCs w:val="36"/>
                      </w:rPr>
                      <m:t>g</m:t>
                    </m:r>
                  </m:sub>
                </m:sSub>
              </m:num>
              <m:den>
                <m:sSub>
                  <m:sSubPr>
                    <m:ctrlPr>
                      <w:rPr>
                        <w:rFonts w:ascii="Cambria Math" w:hAnsi="Cambria Math"/>
                        <w:i/>
                        <w:sz w:val="36"/>
                        <w:szCs w:val="36"/>
                      </w:rPr>
                    </m:ctrlPr>
                  </m:sSubPr>
                  <m:e>
                    <m:r>
                      <w:rPr>
                        <w:rFonts w:ascii="Cambria Math"/>
                        <w:sz w:val="36"/>
                        <w:szCs w:val="36"/>
                      </w:rPr>
                      <m:t>T</m:t>
                    </m:r>
                  </m:e>
                  <m:sub>
                    <m:r>
                      <w:rPr>
                        <w:rFonts w:ascii="Cambria Math"/>
                        <w:sz w:val="36"/>
                        <w:szCs w:val="36"/>
                      </w:rPr>
                      <m:t>g</m:t>
                    </m:r>
                  </m:sub>
                </m:sSub>
                <m:r>
                  <w:rPr>
                    <w:rFonts w:ascii="Cambria Math"/>
                    <w:sz w:val="36"/>
                    <w:szCs w:val="36"/>
                  </w:rPr>
                  <m:t>-</m:t>
                </m:r>
                <m:sSub>
                  <m:sSubPr>
                    <m:ctrlPr>
                      <w:rPr>
                        <w:rFonts w:ascii="Cambria Math" w:hAnsi="Cambria Math"/>
                        <w:i/>
                        <w:sz w:val="36"/>
                        <w:szCs w:val="36"/>
                      </w:rPr>
                    </m:ctrlPr>
                  </m:sSubPr>
                  <m:e>
                    <m:r>
                      <w:rPr>
                        <w:rFonts w:ascii="Cambria Math"/>
                        <w:sz w:val="36"/>
                        <w:szCs w:val="36"/>
                      </w:rPr>
                      <m:t>T</m:t>
                    </m:r>
                  </m:e>
                  <m:sub>
                    <m:r>
                      <w:rPr>
                        <w:rFonts w:ascii="Cambria Math"/>
                        <w:sz w:val="36"/>
                        <w:szCs w:val="36"/>
                      </w:rPr>
                      <m:t>c</m:t>
                    </m:r>
                  </m:sub>
                </m:sSub>
              </m:den>
            </m:f>
          </m:e>
        </m:d>
        <m:d>
          <m:dPr>
            <m:ctrlPr>
              <w:rPr>
                <w:rFonts w:ascii="Cambria Math" w:hAnsi="Cambria Math"/>
                <w:i/>
                <w:sz w:val="36"/>
                <w:szCs w:val="36"/>
              </w:rPr>
            </m:ctrlPr>
          </m:dPr>
          <m:e>
            <m:f>
              <m:fPr>
                <m:ctrlPr>
                  <w:rPr>
                    <w:rFonts w:ascii="Cambria Math" w:hAnsi="Cambria Math"/>
                    <w:i/>
                    <w:sz w:val="36"/>
                    <w:szCs w:val="36"/>
                  </w:rPr>
                </m:ctrlPr>
              </m:fPr>
              <m:num>
                <m:sSub>
                  <m:sSubPr>
                    <m:ctrlPr>
                      <w:rPr>
                        <w:rFonts w:ascii="Cambria Math" w:hAnsi="Cambria Math"/>
                        <w:i/>
                        <w:sz w:val="36"/>
                        <w:szCs w:val="36"/>
                      </w:rPr>
                    </m:ctrlPr>
                  </m:sSubPr>
                  <m:e>
                    <m:r>
                      <w:rPr>
                        <w:rFonts w:ascii="Cambria Math"/>
                        <w:sz w:val="36"/>
                        <w:szCs w:val="36"/>
                      </w:rPr>
                      <m:t>T</m:t>
                    </m:r>
                  </m:e>
                  <m:sub>
                    <m:r>
                      <w:rPr>
                        <w:rFonts w:ascii="Cambria Math"/>
                        <w:sz w:val="36"/>
                        <w:szCs w:val="36"/>
                      </w:rPr>
                      <m:t>c</m:t>
                    </m:r>
                  </m:sub>
                </m:sSub>
                <m:r>
                  <w:rPr>
                    <w:rFonts w:ascii="Cambria Math"/>
                    <w:sz w:val="36"/>
                    <w:szCs w:val="36"/>
                  </w:rPr>
                  <m:t>-</m:t>
                </m:r>
                <m:sSub>
                  <m:sSubPr>
                    <m:ctrlPr>
                      <w:rPr>
                        <w:rFonts w:ascii="Cambria Math" w:hAnsi="Cambria Math"/>
                        <w:i/>
                        <w:sz w:val="36"/>
                        <w:szCs w:val="36"/>
                      </w:rPr>
                    </m:ctrlPr>
                  </m:sSubPr>
                  <m:e>
                    <m:r>
                      <w:rPr>
                        <w:rFonts w:ascii="Cambria Math"/>
                        <w:sz w:val="36"/>
                        <w:szCs w:val="36"/>
                      </w:rPr>
                      <m:t>T</m:t>
                    </m:r>
                  </m:e>
                  <m:sub>
                    <m:r>
                      <w:rPr>
                        <w:rFonts w:ascii="Cambria Math"/>
                        <w:sz w:val="36"/>
                        <w:szCs w:val="36"/>
                      </w:rPr>
                      <m:t>e</m:t>
                    </m:r>
                  </m:sub>
                </m:sSub>
              </m:num>
              <m:den>
                <m:sSub>
                  <m:sSubPr>
                    <m:ctrlPr>
                      <w:rPr>
                        <w:rFonts w:ascii="Cambria Math" w:hAnsi="Cambria Math"/>
                        <w:i/>
                        <w:sz w:val="36"/>
                        <w:szCs w:val="36"/>
                      </w:rPr>
                    </m:ctrlPr>
                  </m:sSubPr>
                  <m:e>
                    <m:r>
                      <w:rPr>
                        <w:rFonts w:ascii="Cambria Math"/>
                        <w:sz w:val="36"/>
                        <w:szCs w:val="36"/>
                      </w:rPr>
                      <m:t>T</m:t>
                    </m:r>
                  </m:e>
                  <m:sub>
                    <m:r>
                      <w:rPr>
                        <w:rFonts w:ascii="Cambria Math"/>
                        <w:sz w:val="36"/>
                        <w:szCs w:val="36"/>
                      </w:rPr>
                      <m:t>e</m:t>
                    </m:r>
                  </m:sub>
                </m:sSub>
              </m:den>
            </m:f>
          </m:e>
        </m:d>
      </m:oMath>
      <w:r w:rsidRPr="00444EC1">
        <w:rPr>
          <w:rFonts w:eastAsia="Times New Roman" w:cs="Times New Roman"/>
          <w:sz w:val="36"/>
          <w:szCs w:val="36"/>
          <w:lang w:val="vi-VN"/>
        </w:rPr>
        <w:t xml:space="preserve">     </w:t>
      </w:r>
      <w:r>
        <w:rPr>
          <w:rFonts w:eastAsia="Times New Roman" w:cs="Times New Roman"/>
          <w:lang w:val="vi-VN"/>
        </w:rPr>
        <w:t xml:space="preserve">                (15.32)</w:t>
      </w:r>
    </w:p>
    <w:p w:rsidR="00953433" w:rsidRPr="00953433" w:rsidRDefault="00953433" w:rsidP="00953433">
      <w:pPr>
        <w:tabs>
          <w:tab w:val="center" w:pos="1487"/>
          <w:tab w:val="center" w:pos="2820"/>
          <w:tab w:val="center" w:pos="3540"/>
          <w:tab w:val="center" w:pos="4260"/>
          <w:tab w:val="center" w:pos="4980"/>
          <w:tab w:val="center" w:pos="5700"/>
          <w:tab w:val="center" w:pos="6420"/>
          <w:tab w:val="center" w:pos="7490"/>
        </w:tabs>
        <w:spacing w:after="3" w:line="259" w:lineRule="auto"/>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Để tìm hiệu suất ở trạng thái ổn định của hệ thống từ bộ phương trình trên, người ta cần biết nhiệt độ vận hành, nồng độ dung dịch mạnh yếu, hiệu suất của bộ trao đổi nhiệt dung dịch và công suất lạnh. Thông thường giả định rằng dung dịch tại lối ra của chất hấp thụ và bộ tạo là ở trạng thái cân bằng để </w:t>
      </w:r>
      <w:r w:rsidRPr="00953433">
        <w:rPr>
          <w:rFonts w:eastAsia="Times New Roman" w:cs="Times New Roman"/>
          <w:color w:val="000000"/>
          <w:sz w:val="24"/>
          <w:lang w:val="vi-VN" w:eastAsia="vi-VN"/>
        </w:rPr>
        <w:lastRenderedPageBreak/>
        <w:t>các biểu đồ cân bằng P-T-ξ và h-T-ξ có thể được sử dụng để đánh giá dữ liệu đặc tính của dung dịch. Hiệu quả của bộ trao đổi nhiệt dung dịch, εHX được cho bởi:</w:t>
      </w:r>
    </w:p>
    <w:p w:rsidR="00953433" w:rsidRPr="00953433" w:rsidRDefault="00953433" w:rsidP="00953433">
      <w:pPr>
        <w:tabs>
          <w:tab w:val="center" w:pos="1487"/>
          <w:tab w:val="center" w:pos="2820"/>
          <w:tab w:val="center" w:pos="3540"/>
          <w:tab w:val="center" w:pos="4260"/>
          <w:tab w:val="center" w:pos="4980"/>
          <w:tab w:val="center" w:pos="5700"/>
          <w:tab w:val="center" w:pos="6420"/>
          <w:tab w:val="center" w:pos="7490"/>
        </w:tabs>
        <w:spacing w:after="3" w:line="259" w:lineRule="auto"/>
        <w:rPr>
          <w:rFonts w:eastAsia="Times New Roman" w:cs="Times New Roman"/>
          <w:color w:val="000000"/>
          <w:sz w:val="24"/>
          <w:lang w:val="vi-VN" w:eastAsia="vi-VN"/>
        </w:rPr>
      </w:pPr>
    </w:p>
    <w:p w:rsidR="00953433" w:rsidRPr="00D96F91" w:rsidRDefault="00953433" w:rsidP="00D96F91">
      <w:pPr>
        <w:tabs>
          <w:tab w:val="center" w:pos="1487"/>
          <w:tab w:val="center" w:pos="2820"/>
          <w:tab w:val="center" w:pos="3540"/>
          <w:tab w:val="center" w:pos="4260"/>
          <w:tab w:val="center" w:pos="4980"/>
          <w:tab w:val="center" w:pos="5700"/>
          <w:tab w:val="center" w:pos="6420"/>
          <w:tab w:val="center" w:pos="7490"/>
        </w:tabs>
        <w:spacing w:after="3" w:line="259" w:lineRule="auto"/>
        <w:rPr>
          <w:rFonts w:eastAsia="Times New Roman" w:cs="Times New Roman"/>
          <w:color w:val="000000"/>
          <w:sz w:val="32"/>
          <w:szCs w:val="32"/>
          <w:lang w:val="vi-VN" w:eastAsia="vi-VN"/>
        </w:rPr>
      </w:pPr>
      <w:r w:rsidRPr="00953433">
        <w:rPr>
          <w:rFonts w:ascii="Calibri" w:eastAsia="Calibri" w:hAnsi="Calibri" w:cs="Calibri"/>
          <w:color w:val="000000"/>
          <w:sz w:val="22"/>
          <w:lang w:val="vi-VN" w:eastAsia="vi-VN"/>
        </w:rPr>
        <w:tab/>
      </w:r>
      <m:oMath>
        <m:sSub>
          <m:sSubPr>
            <m:ctrlPr>
              <w:rPr>
                <w:rFonts w:ascii="Cambria Math" w:eastAsia="Calibri" w:hAnsi="Cambria Math" w:cs="Calibri"/>
                <w:i/>
                <w:color w:val="000000"/>
                <w:sz w:val="32"/>
                <w:szCs w:val="32"/>
                <w:lang w:val="vi-VN" w:eastAsia="vi-VN"/>
              </w:rPr>
            </m:ctrlPr>
          </m:sSubPr>
          <m:e>
            <m:r>
              <w:rPr>
                <w:rFonts w:ascii="Cambria Math" w:eastAsia="Calibri" w:hAnsi="Cambria Math" w:cs="Calibri"/>
                <w:color w:val="000000"/>
                <w:sz w:val="32"/>
                <w:szCs w:val="32"/>
                <w:lang w:val="vi-VN" w:eastAsia="vi-VN"/>
              </w:rPr>
              <m:t>ε</m:t>
            </m:r>
          </m:e>
          <m:sub>
            <m:r>
              <w:rPr>
                <w:rFonts w:ascii="Cambria Math" w:eastAsia="Calibri" w:hAnsi="Cambria Math" w:cs="Calibri"/>
                <w:color w:val="000000"/>
                <w:sz w:val="32"/>
                <w:szCs w:val="32"/>
                <w:lang w:val="vi-VN" w:eastAsia="vi-VN"/>
              </w:rPr>
              <m:t>HX</m:t>
            </m:r>
          </m:sub>
        </m:sSub>
        <m:r>
          <w:rPr>
            <w:rFonts w:ascii="Cambria Math" w:eastAsia="Calibri" w:hAnsi="Cambria Math" w:cs="Calibri"/>
            <w:color w:val="000000"/>
            <w:sz w:val="32"/>
            <w:szCs w:val="32"/>
            <w:lang w:val="vi-VN" w:eastAsia="vi-VN"/>
          </w:rPr>
          <m:t>=</m:t>
        </m:r>
        <m:f>
          <m:fPr>
            <m:ctrlPr>
              <w:rPr>
                <w:rFonts w:ascii="Cambria Math" w:eastAsia="Calibri" w:hAnsi="Cambria Math" w:cs="Calibri"/>
                <w:i/>
                <w:color w:val="000000"/>
                <w:sz w:val="32"/>
                <w:szCs w:val="32"/>
                <w:lang w:val="vi-VN" w:eastAsia="vi-VN"/>
              </w:rPr>
            </m:ctrlPr>
          </m:fPr>
          <m:num>
            <m:r>
              <w:rPr>
                <w:rFonts w:ascii="Cambria Math" w:eastAsia="Calibri" w:hAnsi="Cambria Math" w:cs="Calibri"/>
                <w:color w:val="000000"/>
                <w:sz w:val="32"/>
                <w:szCs w:val="32"/>
                <w:lang w:val="vi-VN" w:eastAsia="vi-VN"/>
              </w:rPr>
              <m:t>(</m:t>
            </m:r>
            <m:sSub>
              <m:sSubPr>
                <m:ctrlPr>
                  <w:rPr>
                    <w:rFonts w:ascii="Cambria Math" w:eastAsia="Calibri" w:hAnsi="Cambria Math" w:cs="Calibri"/>
                    <w:i/>
                    <w:color w:val="000000"/>
                    <w:sz w:val="32"/>
                    <w:szCs w:val="32"/>
                    <w:lang w:val="vi-VN" w:eastAsia="vi-VN"/>
                  </w:rPr>
                </m:ctrlPr>
              </m:sSubPr>
              <m:e>
                <m:r>
                  <w:rPr>
                    <w:rFonts w:ascii="Cambria Math" w:eastAsia="Calibri" w:hAnsi="Cambria Math" w:cs="Calibri"/>
                    <w:color w:val="000000"/>
                    <w:sz w:val="32"/>
                    <w:szCs w:val="32"/>
                    <w:lang w:val="vi-VN" w:eastAsia="vi-VN"/>
                  </w:rPr>
                  <m:t>T</m:t>
                </m:r>
              </m:e>
              <m:sub>
                <m:r>
                  <w:rPr>
                    <w:rFonts w:ascii="Cambria Math" w:eastAsia="Calibri" w:hAnsi="Cambria Math" w:cs="Calibri"/>
                    <w:color w:val="000000"/>
                    <w:sz w:val="32"/>
                    <w:szCs w:val="32"/>
                    <w:lang w:val="vi-VN" w:eastAsia="vi-VN"/>
                  </w:rPr>
                  <m:t>7</m:t>
                </m:r>
              </m:sub>
            </m:sSub>
            <m:r>
              <w:rPr>
                <w:rFonts w:ascii="Cambria Math" w:eastAsia="Calibri" w:hAnsi="Cambria Math" w:cs="Calibri"/>
                <w:color w:val="000000"/>
                <w:sz w:val="32"/>
                <w:szCs w:val="32"/>
                <w:lang w:val="vi-VN" w:eastAsia="vi-VN"/>
              </w:rPr>
              <m:t>-</m:t>
            </m:r>
            <m:sSub>
              <m:sSubPr>
                <m:ctrlPr>
                  <w:rPr>
                    <w:rFonts w:ascii="Cambria Math" w:eastAsia="Calibri" w:hAnsi="Cambria Math" w:cs="Calibri"/>
                    <w:i/>
                    <w:color w:val="000000"/>
                    <w:sz w:val="32"/>
                    <w:szCs w:val="32"/>
                    <w:lang w:val="vi-VN" w:eastAsia="vi-VN"/>
                  </w:rPr>
                </m:ctrlPr>
              </m:sSubPr>
              <m:e>
                <m:r>
                  <w:rPr>
                    <w:rFonts w:ascii="Cambria Math" w:eastAsia="Calibri" w:hAnsi="Cambria Math" w:cs="Calibri"/>
                    <w:color w:val="000000"/>
                    <w:sz w:val="32"/>
                    <w:szCs w:val="32"/>
                    <w:lang w:val="vi-VN" w:eastAsia="vi-VN"/>
                  </w:rPr>
                  <m:t>T</m:t>
                </m:r>
              </m:e>
              <m:sub>
                <m:r>
                  <w:rPr>
                    <w:rFonts w:ascii="Cambria Math" w:eastAsia="Calibri" w:hAnsi="Cambria Math" w:cs="Calibri"/>
                    <w:color w:val="000000"/>
                    <w:sz w:val="32"/>
                    <w:szCs w:val="32"/>
                    <w:lang w:val="vi-VN" w:eastAsia="vi-VN"/>
                  </w:rPr>
                  <m:t>6</m:t>
                </m:r>
              </m:sub>
            </m:sSub>
            <m:r>
              <w:rPr>
                <w:rFonts w:ascii="Cambria Math" w:eastAsia="Calibri" w:hAnsi="Cambria Math" w:cs="Calibri"/>
                <w:color w:val="000000"/>
                <w:sz w:val="32"/>
                <w:szCs w:val="32"/>
                <w:lang w:val="vi-VN" w:eastAsia="vi-VN"/>
              </w:rPr>
              <m:t>)</m:t>
            </m:r>
          </m:num>
          <m:den>
            <m:r>
              <w:rPr>
                <w:rFonts w:ascii="Cambria Math" w:eastAsia="Calibri" w:hAnsi="Cambria Math" w:cs="Calibri"/>
                <w:color w:val="000000"/>
                <w:sz w:val="32"/>
                <w:szCs w:val="32"/>
                <w:lang w:val="vi-VN" w:eastAsia="vi-VN"/>
              </w:rPr>
              <m:t>(</m:t>
            </m:r>
            <m:sSub>
              <m:sSubPr>
                <m:ctrlPr>
                  <w:rPr>
                    <w:rFonts w:ascii="Cambria Math" w:eastAsia="Calibri" w:hAnsi="Cambria Math" w:cs="Calibri"/>
                    <w:i/>
                    <w:color w:val="000000"/>
                    <w:sz w:val="32"/>
                    <w:szCs w:val="32"/>
                    <w:lang w:val="vi-VN" w:eastAsia="vi-VN"/>
                  </w:rPr>
                </m:ctrlPr>
              </m:sSubPr>
              <m:e>
                <m:r>
                  <w:rPr>
                    <w:rFonts w:ascii="Cambria Math" w:eastAsia="Calibri" w:hAnsi="Cambria Math" w:cs="Calibri"/>
                    <w:color w:val="000000"/>
                    <w:sz w:val="32"/>
                    <w:szCs w:val="32"/>
                    <w:lang w:val="vi-VN" w:eastAsia="vi-VN"/>
                  </w:rPr>
                  <m:t>T</m:t>
                </m:r>
              </m:e>
              <m:sub>
                <m:r>
                  <w:rPr>
                    <w:rFonts w:ascii="Cambria Math" w:eastAsia="Calibri" w:hAnsi="Cambria Math" w:cs="Calibri"/>
                    <w:color w:val="000000"/>
                    <w:sz w:val="32"/>
                    <w:szCs w:val="32"/>
                    <w:lang w:val="vi-VN" w:eastAsia="vi-VN"/>
                  </w:rPr>
                  <m:t>8</m:t>
                </m:r>
              </m:sub>
            </m:sSub>
            <m:r>
              <w:rPr>
                <w:rFonts w:ascii="Cambria Math" w:eastAsia="Calibri" w:hAnsi="Cambria Math" w:cs="Calibri"/>
                <w:color w:val="000000"/>
                <w:sz w:val="32"/>
                <w:szCs w:val="32"/>
                <w:lang w:val="vi-VN" w:eastAsia="vi-VN"/>
              </w:rPr>
              <m:t>-</m:t>
            </m:r>
            <m:sSub>
              <m:sSubPr>
                <m:ctrlPr>
                  <w:rPr>
                    <w:rFonts w:ascii="Cambria Math" w:eastAsia="Calibri" w:hAnsi="Cambria Math" w:cs="Calibri"/>
                    <w:i/>
                    <w:color w:val="000000"/>
                    <w:sz w:val="32"/>
                    <w:szCs w:val="32"/>
                    <w:lang w:val="vi-VN" w:eastAsia="vi-VN"/>
                  </w:rPr>
                </m:ctrlPr>
              </m:sSubPr>
              <m:e>
                <m:r>
                  <w:rPr>
                    <w:rFonts w:ascii="Cambria Math" w:eastAsia="Calibri" w:hAnsi="Cambria Math" w:cs="Calibri"/>
                    <w:color w:val="000000"/>
                    <w:sz w:val="32"/>
                    <w:szCs w:val="32"/>
                    <w:lang w:val="vi-VN" w:eastAsia="vi-VN"/>
                  </w:rPr>
                  <m:t>T</m:t>
                </m:r>
              </m:e>
              <m:sub>
                <m:r>
                  <w:rPr>
                    <w:rFonts w:ascii="Cambria Math" w:eastAsia="Calibri" w:hAnsi="Cambria Math" w:cs="Calibri"/>
                    <w:color w:val="000000"/>
                    <w:sz w:val="32"/>
                    <w:szCs w:val="32"/>
                    <w:lang w:val="vi-VN" w:eastAsia="vi-VN"/>
                  </w:rPr>
                  <m:t>6</m:t>
                </m:r>
              </m:sub>
            </m:sSub>
            <m:r>
              <w:rPr>
                <w:rFonts w:ascii="Cambria Math" w:eastAsia="Calibri" w:hAnsi="Cambria Math" w:cs="Calibri"/>
                <w:color w:val="000000"/>
                <w:sz w:val="32"/>
                <w:szCs w:val="32"/>
                <w:lang w:val="vi-VN" w:eastAsia="vi-VN"/>
              </w:rPr>
              <m:t>)</m:t>
            </m:r>
          </m:den>
        </m:f>
      </m:oMath>
      <w:r w:rsidR="00444EC1">
        <w:rPr>
          <w:rFonts w:ascii="Calibri" w:eastAsia="Calibri" w:hAnsi="Calibri" w:cs="Calibri"/>
          <w:color w:val="000000"/>
          <w:sz w:val="32"/>
          <w:szCs w:val="32"/>
          <w:lang w:val="vi-VN" w:eastAsia="vi-VN"/>
        </w:rPr>
        <w:t xml:space="preserve">                                                                                </w:t>
      </w:r>
      <w:r w:rsidR="00444EC1" w:rsidRPr="00444EC1">
        <w:rPr>
          <w:rFonts w:eastAsia="Calibri" w:cs="Times New Roman"/>
          <w:color w:val="000000"/>
          <w:sz w:val="26"/>
          <w:szCs w:val="26"/>
          <w:lang w:val="vi-VN" w:eastAsia="vi-VN"/>
        </w:rPr>
        <w:t>(15.33)</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spacing w:after="6" w:line="249" w:lineRule="auto"/>
        <w:ind w:left="81" w:right="293" w:firstLine="720"/>
        <w:jc w:val="both"/>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Từ phương trình trên, nhiệt độ của dung dịch yếu đi vào máy phát (T7) có thể nhận được vì T6 gần bằng T5 và T8 bằng nhiệt độ của máy tạo Tg. Nhiệt độ của hơi nước quá nhiệt ở trạng thái 1 có thể bằng nhiệt độ dung dịch mạnh T8.  </w:t>
      </w:r>
    </w:p>
    <w:p w:rsidR="00953433" w:rsidRPr="00953433" w:rsidRDefault="00953433" w:rsidP="00953433">
      <w:pPr>
        <w:spacing w:after="52" w:line="259" w:lineRule="auto"/>
        <w:ind w:left="81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Default="00953433" w:rsidP="00A52E5B">
      <w:pPr>
        <w:pStyle w:val="Heading2"/>
        <w:rPr>
          <w:rFonts w:ascii="Times New Roman" w:eastAsia="Calibri" w:hAnsi="Times New Roman" w:cs="Times New Roman"/>
          <w:b/>
          <w:bCs/>
          <w:color w:val="000000" w:themeColor="text1"/>
          <w:sz w:val="32"/>
          <w:szCs w:val="32"/>
          <w:lang w:val="vi-VN"/>
        </w:rPr>
      </w:pPr>
      <w:r w:rsidRPr="00930DBA">
        <w:rPr>
          <w:rFonts w:ascii="Times New Roman" w:eastAsia="Calibri" w:hAnsi="Times New Roman" w:cs="Times New Roman"/>
          <w:b/>
          <w:bCs/>
          <w:color w:val="000000" w:themeColor="text1"/>
          <w:sz w:val="32"/>
          <w:szCs w:val="32"/>
          <w:lang w:val="vi-VN"/>
        </w:rPr>
        <w:t xml:space="preserve"> </w:t>
      </w:r>
      <w:bookmarkStart w:id="53" w:name="_Toc79080247"/>
      <w:bookmarkStart w:id="54" w:name="_Toc79082173"/>
      <w:r w:rsidRPr="00930DBA">
        <w:rPr>
          <w:rFonts w:ascii="Times New Roman" w:eastAsia="Calibri" w:hAnsi="Times New Roman" w:cs="Times New Roman"/>
          <w:b/>
          <w:bCs/>
          <w:color w:val="000000" w:themeColor="text1"/>
          <w:sz w:val="32"/>
          <w:szCs w:val="32"/>
          <w:lang w:val="vi-VN"/>
        </w:rPr>
        <w:t>3.  Các vấn đề thực tế trong hệ thống nước-liti bromua</w:t>
      </w:r>
      <w:bookmarkEnd w:id="53"/>
      <w:bookmarkEnd w:id="54"/>
    </w:p>
    <w:p w:rsidR="005244E4" w:rsidRPr="005244E4" w:rsidRDefault="005244E4" w:rsidP="005244E4">
      <w:pPr>
        <w:pStyle w:val="Heading2"/>
        <w:rPr>
          <w:lang w:val="vi-VN"/>
        </w:rPr>
      </w:pPr>
    </w:p>
    <w:p w:rsidR="00953433" w:rsidRPr="00953433" w:rsidRDefault="00953433" w:rsidP="00953433">
      <w:pPr>
        <w:tabs>
          <w:tab w:val="center" w:pos="3926"/>
        </w:tabs>
        <w:rPr>
          <w:rFonts w:eastAsia="Calibri" w:cs="Times New Roman"/>
          <w:sz w:val="24"/>
          <w:szCs w:val="24"/>
        </w:rPr>
      </w:pPr>
      <w:r w:rsidRPr="00953433">
        <w:rPr>
          <w:rFonts w:eastAsia="Calibri" w:cs="Times New Roman"/>
          <w:sz w:val="24"/>
          <w:szCs w:val="24"/>
        </w:rPr>
        <w:tab/>
        <w:t>Các vấn đề thực tế điển hình đối với hệ thống nước-liti bromua là:</w:t>
      </w:r>
    </w:p>
    <w:p w:rsidR="00953433" w:rsidRPr="00953433" w:rsidRDefault="00953433" w:rsidP="00953433">
      <w:pPr>
        <w:tabs>
          <w:tab w:val="center" w:pos="3926"/>
        </w:tabs>
        <w:rPr>
          <w:rFonts w:eastAsia="Calibri" w:cs="Times New Roman"/>
          <w:sz w:val="24"/>
          <w:szCs w:val="24"/>
        </w:rPr>
      </w:pPr>
      <w:r w:rsidRPr="00953433">
        <w:rPr>
          <w:rFonts w:eastAsia="Calibri" w:cs="Times New Roman"/>
          <w:sz w:val="24"/>
          <w:szCs w:val="24"/>
        </w:rPr>
        <w:t xml:space="preserve"> </w:t>
      </w:r>
    </w:p>
    <w:p w:rsidR="00953433" w:rsidRPr="00953433" w:rsidRDefault="00953433" w:rsidP="00953433">
      <w:pPr>
        <w:tabs>
          <w:tab w:val="center" w:pos="3926"/>
        </w:tabs>
        <w:rPr>
          <w:rFonts w:eastAsia="Calibri" w:cs="Times New Roman"/>
          <w:sz w:val="24"/>
          <w:szCs w:val="24"/>
        </w:rPr>
      </w:pPr>
      <w:r w:rsidRPr="00953433">
        <w:rPr>
          <w:rFonts w:eastAsia="Calibri" w:cs="Times New Roman"/>
          <w:sz w:val="24"/>
          <w:szCs w:val="24"/>
        </w:rPr>
        <w:t>1. Kết tinh</w:t>
      </w:r>
    </w:p>
    <w:p w:rsidR="00953433" w:rsidRPr="00953433" w:rsidRDefault="00953433" w:rsidP="00953433">
      <w:pPr>
        <w:tabs>
          <w:tab w:val="center" w:pos="3926"/>
        </w:tabs>
        <w:rPr>
          <w:rFonts w:eastAsia="Calibri" w:cs="Times New Roman"/>
          <w:sz w:val="24"/>
          <w:szCs w:val="24"/>
        </w:rPr>
      </w:pPr>
      <w:r w:rsidRPr="00953433">
        <w:rPr>
          <w:rFonts w:eastAsia="Calibri" w:cs="Times New Roman"/>
          <w:sz w:val="24"/>
          <w:szCs w:val="24"/>
        </w:rPr>
        <w:t>2. Rò rỉ không khí, và</w:t>
      </w:r>
    </w:p>
    <w:p w:rsidR="00953433" w:rsidRPr="00953433" w:rsidRDefault="00953433" w:rsidP="00953433">
      <w:pPr>
        <w:tabs>
          <w:tab w:val="center" w:pos="3926"/>
        </w:tabs>
        <w:rPr>
          <w:rFonts w:eastAsia="Calibri" w:cs="Times New Roman"/>
          <w:sz w:val="24"/>
          <w:szCs w:val="24"/>
        </w:rPr>
      </w:pPr>
      <w:r w:rsidRPr="00953433">
        <w:rPr>
          <w:rFonts w:eastAsia="Calibri" w:cs="Times New Roman"/>
          <w:sz w:val="24"/>
          <w:szCs w:val="24"/>
        </w:rPr>
        <w:t>3. Giảm áp suất</w:t>
      </w:r>
    </w:p>
    <w:p w:rsidR="00953433" w:rsidRPr="00953433" w:rsidRDefault="00953433" w:rsidP="00953433">
      <w:pPr>
        <w:tabs>
          <w:tab w:val="center" w:pos="3926"/>
        </w:tabs>
        <w:rPr>
          <w:rFonts w:eastAsia="Calibri" w:cs="Times New Roman"/>
          <w:szCs w:val="28"/>
        </w:rPr>
      </w:pPr>
      <w:r w:rsidRPr="00953433">
        <w:rPr>
          <w:rFonts w:eastAsia="Calibri" w:cs="Times New Roman"/>
          <w:szCs w:val="28"/>
        </w:rPr>
        <w:t xml:space="preserve"> </w:t>
      </w:r>
    </w:p>
    <w:p w:rsidR="00953433" w:rsidRPr="00953433" w:rsidRDefault="00953433" w:rsidP="00953433">
      <w:pPr>
        <w:tabs>
          <w:tab w:val="center" w:pos="3926"/>
        </w:tabs>
        <w:rPr>
          <w:rFonts w:eastAsia="Calibri" w:cs="Times New Roman"/>
          <w:sz w:val="24"/>
          <w:szCs w:val="24"/>
        </w:rPr>
      </w:pPr>
      <w:r w:rsidRPr="00953433">
        <w:rPr>
          <w:rFonts w:eastAsia="Calibri" w:cs="Times New Roman"/>
          <w:sz w:val="24"/>
          <w:szCs w:val="24"/>
        </w:rPr>
        <w:t>Như đã đề cập trước đây để ngăn chặn sự kết tinh, áp suất bình ngưng phải được duy trì ở mức nhất định, bất kể nhiệt độ nước làm mát. Điều này có thể được thực hiện bằng cách điều chỉnh tốc độ dòng chảy của nước làm mát đến bình ngưng. Các chất phụ gia cũng được thêm vào trong các hệ thống thực tế để ức chế sự kết tinh. Do toàn bộ hệ thống hoạt động trong môi trường chân không nên không khí bên ngoài lọt vào hệ thống. Do đó, một hệ thống lọc không khí được sử dụng trong các hệ thống thực tế. Thông thường, một hệ thống thanh lọc kiểu phun ra hai giai đoạn được sử dụng để loại bỏ không khí khỏi hệ thống. Vì áp suất vận hành rất nhỏ và thể tích riêng của hơi rất lớn, nên giảm thiểu áp suất do ma sát. Điều này được thực hiện bằng cách sử dụng bố trí trống đôi và trống đơn trong các hệ thống thương mại.</w:t>
      </w:r>
    </w:p>
    <w:p w:rsidR="00953433" w:rsidRPr="00930DBA" w:rsidRDefault="00953433" w:rsidP="00A52E5B">
      <w:pPr>
        <w:pStyle w:val="Heading2"/>
        <w:rPr>
          <w:rFonts w:ascii="Times New Roman" w:eastAsia="Calibri" w:hAnsi="Times New Roman" w:cs="Times New Roman"/>
          <w:b/>
          <w:bCs/>
          <w:color w:val="000000" w:themeColor="text1"/>
          <w:sz w:val="32"/>
          <w:szCs w:val="32"/>
          <w:lang w:val="vi-VN"/>
        </w:rPr>
      </w:pPr>
      <w:r w:rsidRPr="00930DBA">
        <w:rPr>
          <w:rFonts w:ascii="Times New Roman" w:eastAsia="Calibri" w:hAnsi="Times New Roman" w:cs="Times New Roman"/>
          <w:b/>
          <w:bCs/>
          <w:color w:val="000000" w:themeColor="text1"/>
          <w:sz w:val="32"/>
          <w:szCs w:val="32"/>
          <w:lang w:val="vi-VN"/>
        </w:rPr>
        <w:t xml:space="preserve">  </w:t>
      </w:r>
      <w:bookmarkStart w:id="55" w:name="_Toc79080248"/>
      <w:bookmarkStart w:id="56" w:name="_Toc79082174"/>
      <w:r w:rsidRPr="00930DBA">
        <w:rPr>
          <w:rFonts w:ascii="Times New Roman" w:eastAsia="Calibri" w:hAnsi="Times New Roman" w:cs="Times New Roman"/>
          <w:b/>
          <w:bCs/>
          <w:color w:val="000000" w:themeColor="text1"/>
          <w:sz w:val="32"/>
          <w:szCs w:val="32"/>
          <w:lang w:val="vi-VN"/>
        </w:rPr>
        <w:t>4. Hệ thống thương mại</w:t>
      </w:r>
      <w:bookmarkEnd w:id="55"/>
      <w:bookmarkEnd w:id="56"/>
    </w:p>
    <w:p w:rsidR="00953433" w:rsidRPr="00953433" w:rsidRDefault="00953433" w:rsidP="00953433">
      <w:pPr>
        <w:tabs>
          <w:tab w:val="center" w:pos="3306"/>
        </w:tabs>
        <w:spacing w:after="6" w:line="249" w:lineRule="auto"/>
        <w:rPr>
          <w:rFonts w:eastAsia="Times New Roman" w:cs="Times New Roman"/>
          <w:color w:val="000000"/>
          <w:sz w:val="24"/>
          <w:lang w:val="vi-VN" w:eastAsia="vi-VN"/>
        </w:rPr>
      </w:pPr>
      <w:r w:rsidRPr="00953433">
        <w:rPr>
          <w:rFonts w:eastAsia="Times New Roman" w:cs="Times New Roman"/>
          <w:color w:val="000000"/>
          <w:sz w:val="24"/>
          <w:lang w:val="vi-VN" w:eastAsia="vi-VN"/>
        </w:rPr>
        <w:tab/>
        <w:t>Hệ thống nước-lithi bromua thương mại có thể là:</w:t>
      </w:r>
    </w:p>
    <w:p w:rsidR="00953433" w:rsidRPr="00953433" w:rsidRDefault="00953433" w:rsidP="00953433">
      <w:pPr>
        <w:tabs>
          <w:tab w:val="left" w:pos="750"/>
        </w:tabs>
        <w:spacing w:after="6" w:line="249" w:lineRule="auto"/>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r w:rsidRPr="00953433">
        <w:rPr>
          <w:rFonts w:eastAsia="Times New Roman" w:cs="Times New Roman"/>
          <w:color w:val="000000"/>
          <w:sz w:val="24"/>
          <w:lang w:val="vi-VN" w:eastAsia="vi-VN"/>
        </w:rPr>
        <w:tab/>
      </w:r>
    </w:p>
    <w:p w:rsidR="00953433" w:rsidRPr="00953433" w:rsidRDefault="00953433" w:rsidP="00953433">
      <w:pPr>
        <w:tabs>
          <w:tab w:val="center" w:pos="3306"/>
        </w:tabs>
        <w:spacing w:after="6" w:line="249" w:lineRule="auto"/>
        <w:rPr>
          <w:rFonts w:eastAsia="Times New Roman" w:cs="Times New Roman"/>
          <w:color w:val="000000"/>
          <w:sz w:val="24"/>
          <w:lang w:val="vi-VN" w:eastAsia="vi-VN"/>
        </w:rPr>
      </w:pPr>
      <w:r w:rsidRPr="00953433">
        <w:rPr>
          <w:rFonts w:eastAsia="Times New Roman" w:cs="Times New Roman"/>
          <w:color w:val="000000"/>
          <w:sz w:val="24"/>
          <w:lang w:val="vi-VN" w:eastAsia="vi-VN"/>
        </w:rPr>
        <w:t>1. Hệ thống một giai đoạn hoặc đơn hiệu ứng, và</w:t>
      </w:r>
    </w:p>
    <w:p w:rsidR="00953433" w:rsidRPr="00953433" w:rsidRDefault="00953433" w:rsidP="00953433">
      <w:pPr>
        <w:tabs>
          <w:tab w:val="center" w:pos="3306"/>
        </w:tabs>
        <w:spacing w:after="6" w:line="249" w:lineRule="auto"/>
        <w:rPr>
          <w:rFonts w:eastAsia="Times New Roman" w:cs="Times New Roman"/>
          <w:color w:val="000000"/>
          <w:sz w:val="24"/>
          <w:lang w:val="vi-VN" w:eastAsia="vi-VN"/>
        </w:rPr>
      </w:pPr>
      <w:r w:rsidRPr="00953433">
        <w:rPr>
          <w:rFonts w:eastAsia="Times New Roman" w:cs="Times New Roman"/>
          <w:color w:val="000000"/>
          <w:sz w:val="24"/>
          <w:lang w:val="vi-VN" w:eastAsia="vi-VN"/>
        </w:rPr>
        <w:t>2. Hệ thống nhiều giai đoạn hoặc đa hiệu ứng</w:t>
      </w:r>
    </w:p>
    <w:p w:rsidR="00953433" w:rsidRPr="00953433" w:rsidRDefault="00953433" w:rsidP="00953433">
      <w:pPr>
        <w:tabs>
          <w:tab w:val="center" w:pos="3306"/>
        </w:tabs>
        <w:spacing w:after="6" w:line="249" w:lineRule="auto"/>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tabs>
          <w:tab w:val="center" w:pos="3306"/>
        </w:tabs>
        <w:spacing w:after="6" w:line="249" w:lineRule="auto"/>
        <w:rPr>
          <w:rFonts w:eastAsia="Times New Roman" w:cs="Times New Roman"/>
          <w:color w:val="000000"/>
          <w:sz w:val="24"/>
          <w:lang w:val="vi-VN" w:eastAsia="vi-VN"/>
        </w:rPr>
      </w:pPr>
      <w:r w:rsidRPr="00953433">
        <w:rPr>
          <w:rFonts w:eastAsia="Times New Roman" w:cs="Times New Roman"/>
          <w:color w:val="000000"/>
          <w:sz w:val="24"/>
          <w:lang w:val="vi-VN" w:eastAsia="vi-VN"/>
        </w:rPr>
        <w:t>Các hệ thống một giai đoạn hoạt động dưới hai áp suất - một tương ứng với bộ tạo ngưng tụ (phía áp suất cao) và áp suất kia tương ứng với bộ bốc hơi. Hệ thống một giai đoạn có thể là:</w:t>
      </w:r>
    </w:p>
    <w:p w:rsidR="00953433" w:rsidRPr="00953433" w:rsidRDefault="00953433" w:rsidP="00953433">
      <w:pPr>
        <w:tabs>
          <w:tab w:val="center" w:pos="3306"/>
        </w:tabs>
        <w:spacing w:after="6" w:line="249" w:lineRule="auto"/>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tabs>
          <w:tab w:val="center" w:pos="3306"/>
        </w:tabs>
        <w:spacing w:after="6" w:line="249" w:lineRule="auto"/>
        <w:rPr>
          <w:rFonts w:eastAsia="Times New Roman" w:cs="Times New Roman"/>
          <w:color w:val="000000"/>
          <w:sz w:val="24"/>
          <w:lang w:val="vi-VN" w:eastAsia="vi-VN"/>
        </w:rPr>
      </w:pPr>
      <w:r w:rsidRPr="00953433">
        <w:rPr>
          <w:rFonts w:eastAsia="Times New Roman" w:cs="Times New Roman"/>
          <w:color w:val="000000"/>
          <w:sz w:val="24"/>
          <w:lang w:val="vi-VN" w:eastAsia="vi-VN"/>
        </w:rPr>
        <w:t>1. Loại trống đôi, hoặc</w:t>
      </w:r>
    </w:p>
    <w:p w:rsidR="00953433" w:rsidRPr="00953433" w:rsidRDefault="00953433" w:rsidP="00953433">
      <w:pPr>
        <w:tabs>
          <w:tab w:val="center" w:pos="3306"/>
        </w:tabs>
        <w:spacing w:after="6" w:line="249" w:lineRule="auto"/>
        <w:rPr>
          <w:rFonts w:eastAsia="Times New Roman" w:cs="Times New Roman"/>
          <w:color w:val="000000"/>
          <w:sz w:val="24"/>
          <w:lang w:val="vi-VN" w:eastAsia="vi-VN"/>
        </w:rPr>
      </w:pPr>
      <w:r w:rsidRPr="00953433">
        <w:rPr>
          <w:rFonts w:eastAsia="Times New Roman" w:cs="Times New Roman"/>
          <w:color w:val="000000"/>
          <w:sz w:val="24"/>
          <w:lang w:val="vi-VN" w:eastAsia="vi-VN"/>
        </w:rPr>
        <w:t>2. Loại trống đơn</w:t>
      </w:r>
    </w:p>
    <w:p w:rsidR="00953433" w:rsidRPr="00953433" w:rsidRDefault="00953433" w:rsidP="00953433">
      <w:pPr>
        <w:tabs>
          <w:tab w:val="center" w:pos="3306"/>
        </w:tabs>
        <w:spacing w:after="6" w:line="249" w:lineRule="auto"/>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tabs>
          <w:tab w:val="center" w:pos="3306"/>
        </w:tabs>
        <w:spacing w:after="6" w:line="249" w:lineRule="auto"/>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Vì thiết bị bay hơi và thiết bị hấp thụ hoạt động ở cùng một áp suất nên chúng có thể được đặt trong một bình duy nhất, máy phát điện và bình ngưng tương tự có thể được đặt trong một bình khác vì hai bộ phận này hoạt động dưới một áp suất duy nhất. Do đó, một hệ thống trống đôi bao gồm hai bình hoạt động ở áp suất cao và áp suất thấp. Hình 15.6 cho thấy một hệ thống trống đôi thương mại, một giai đoạn,.  </w:t>
      </w:r>
    </w:p>
    <w:p w:rsidR="00953433" w:rsidRPr="00953433" w:rsidRDefault="00953433" w:rsidP="00953433">
      <w:pPr>
        <w:spacing w:before="120" w:after="120" w:line="312" w:lineRule="auto"/>
        <w:outlineLvl w:val="0"/>
        <w:rPr>
          <w:rFonts w:eastAsia="Calibri" w:cs="Times New Roman"/>
          <w:b/>
          <w:bCs/>
          <w:sz w:val="32"/>
          <w:szCs w:val="32"/>
          <w:lang w:val="vi-VN"/>
        </w:rPr>
      </w:pPr>
      <w:bookmarkStart w:id="57" w:name="_Toc79080249"/>
      <w:bookmarkStart w:id="58" w:name="_Toc79082175"/>
      <w:r w:rsidRPr="00953433">
        <w:rPr>
          <w:rFonts w:eastAsia="Calibri" w:cs="Times New Roman"/>
          <w:b/>
          <w:bCs/>
          <w:noProof/>
          <w:sz w:val="32"/>
          <w:szCs w:val="32"/>
        </w:rPr>
        <w:lastRenderedPageBreak/>
        <w:drawing>
          <wp:inline distT="0" distB="0" distL="0" distR="0" wp14:anchorId="71CC468E" wp14:editId="44BBA8C0">
            <wp:extent cx="6400800" cy="5846064"/>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3952" name="Picture 3952"/>
                    <pic:cNvPicPr/>
                  </pic:nvPicPr>
                  <pic:blipFill>
                    <a:blip r:embed="rId13"/>
                    <a:stretch>
                      <a:fillRect/>
                    </a:stretch>
                  </pic:blipFill>
                  <pic:spPr>
                    <a:xfrm>
                      <a:off x="0" y="0"/>
                      <a:ext cx="6400800" cy="5846064"/>
                    </a:xfrm>
                    <a:prstGeom prst="rect">
                      <a:avLst/>
                    </a:prstGeom>
                  </pic:spPr>
                </pic:pic>
              </a:graphicData>
            </a:graphic>
          </wp:inline>
        </w:drawing>
      </w:r>
      <w:bookmarkEnd w:id="57"/>
      <w:bookmarkEnd w:id="58"/>
    </w:p>
    <w:p w:rsidR="00953433" w:rsidRPr="00953433" w:rsidRDefault="00953433" w:rsidP="00953433">
      <w:pPr>
        <w:spacing w:after="384" w:line="259" w:lineRule="auto"/>
        <w:ind w:left="96" w:right="-24"/>
        <w:rPr>
          <w:rFonts w:eastAsia="Times New Roman" w:cs="Times New Roman"/>
          <w:b/>
          <w:color w:val="000000"/>
          <w:sz w:val="24"/>
          <w:lang w:val="vi-VN" w:eastAsia="vi-VN"/>
        </w:rPr>
      </w:pPr>
      <w:r w:rsidRPr="00953433">
        <w:rPr>
          <w:rFonts w:eastAsia="Times New Roman" w:cs="Times New Roman"/>
          <w:b/>
          <w:color w:val="000000"/>
          <w:sz w:val="24"/>
          <w:lang w:val="vi-VN" w:eastAsia="vi-VN"/>
        </w:rPr>
        <w:t>Hình: Một hệ thống thương mại, kiểu trống đôi, hệ thống nước-liti bromua</w:t>
      </w:r>
    </w:p>
    <w:p w:rsidR="00953433" w:rsidRPr="00953433" w:rsidRDefault="00953433" w:rsidP="00953433">
      <w:pPr>
        <w:spacing w:after="384" w:line="259" w:lineRule="auto"/>
        <w:ind w:left="96" w:right="-24"/>
        <w:rPr>
          <w:rFonts w:eastAsia="Times New Roman" w:cs="Times New Roman"/>
          <w:color w:val="000000"/>
          <w:sz w:val="24"/>
          <w:lang w:val="vi-VN" w:eastAsia="vi-VN"/>
        </w:rPr>
      </w:pPr>
      <w:r w:rsidRPr="00953433">
        <w:rPr>
          <w:rFonts w:eastAsia="Times New Roman" w:cs="Times New Roman"/>
          <w:color w:val="000000"/>
          <w:sz w:val="24"/>
          <w:lang w:val="vi-VN" w:eastAsia="vi-VN"/>
        </w:rPr>
        <w:t>Như thể hiện trong hình, nước làm mát (đóng vai trò tản nhiệt) trước tiên chảy đến thiết bị hấp thụ, lấy nhiệt từ thiết bị hấp thụ và sau đó chảy đến bình ngưng để tách nhiệt bình ngưng. Đây được gọi là sự sắp xếp theo chuỗi. Sự sắp xếp này có lợi vì tốc độ dòng nước làm mát cần thiết sẽ nhỏ và cũng bằng cách đưa nước làm mát trước đến thiết bị hấp thụ, bình ngưng có thể được vận hành ở áp suất cao hơn để ngăn chặn sự kết tinh. Cũng có thể có nước làm mát chảy song song với bình ngưng và thiết bị hấp thụ, tuy nhiên, yêu cầu nước làm mát trong trường hợp này sẽ cao. Một máy bơm chất làm lạnh tuần hoàn nước lỏng trong thiết bị bay hơi và nước được phun vào các ống của thiết bị bay hơi để truyền nhiệt và truyền khối tốt. Các ống lò sưởi (hơi nước hoặc nước nóng hoặc dầu nóng) được ngâm trong bể dung dịch mạnh của máy tạo hơi để sinh hơi. Giảm áp suất giữa thiết bị bay hơi và thiết bị hấp thụ và giữa máy phát và bình ngưng được giảm thiểu, các đường hơi có kích thước lớn được loại bỏ và cũng có thể giảm rò rỉ khí do số lượng mối nối ít hơn.</w:t>
      </w:r>
    </w:p>
    <w:p w:rsidR="00953433" w:rsidRPr="00953433" w:rsidRDefault="00953433" w:rsidP="00953433">
      <w:pPr>
        <w:spacing w:after="384" w:line="259" w:lineRule="auto"/>
        <w:ind w:left="96" w:right="-24"/>
        <w:rPr>
          <w:rFonts w:eastAsia="Times New Roman" w:cs="Times New Roman"/>
          <w:b/>
          <w:i/>
          <w:color w:val="000000"/>
          <w:sz w:val="24"/>
          <w:lang w:val="vi-VN" w:eastAsia="vi-VN"/>
        </w:rPr>
      </w:pPr>
      <w:r w:rsidRPr="00953433">
        <w:rPr>
          <w:rFonts w:eastAsia="Times New Roman" w:cs="Times New Roman"/>
          <w:b/>
          <w:i/>
          <w:color w:val="000000"/>
          <w:sz w:val="24"/>
          <w:lang w:val="vi-VN" w:eastAsia="vi-VN"/>
        </w:rPr>
        <w:t xml:space="preserve"> </w:t>
      </w:r>
    </w:p>
    <w:p w:rsidR="00953433" w:rsidRPr="00953433" w:rsidRDefault="00953433" w:rsidP="00953433">
      <w:pPr>
        <w:spacing w:after="384" w:line="259" w:lineRule="auto"/>
        <w:ind w:left="96" w:right="-24"/>
        <w:rPr>
          <w:rFonts w:eastAsia="Times New Roman" w:cs="Times New Roman"/>
          <w:b/>
          <w:color w:val="000000"/>
          <w:sz w:val="24"/>
          <w:lang w:val="vi-VN" w:eastAsia="vi-VN"/>
        </w:rPr>
      </w:pPr>
      <w:r w:rsidRPr="00953433">
        <w:rPr>
          <w:rFonts w:eastAsia="Times New Roman" w:cs="Times New Roman"/>
          <w:b/>
          <w:color w:val="000000"/>
          <w:sz w:val="24"/>
          <w:lang w:val="vi-VN" w:eastAsia="vi-VN"/>
        </w:rPr>
        <w:lastRenderedPageBreak/>
        <w:t>Hình cho thấy một hệ thống tầng đơn kiểu trống đơn trong đó tất cả bốn thành phần được đặt trong cùng một bình. Bình được chia thành các bên áp suất cao và thấp bằng cách sử dụng một màng ngăn.</w:t>
      </w:r>
    </w:p>
    <w:p w:rsidR="00953433" w:rsidRPr="00953433" w:rsidRDefault="00953433" w:rsidP="00953433">
      <w:pPr>
        <w:spacing w:after="384" w:line="259" w:lineRule="auto"/>
        <w:ind w:left="96" w:right="-24"/>
        <w:rPr>
          <w:rFonts w:eastAsia="Times New Roman" w:cs="Times New Roman"/>
          <w:b/>
          <w:i/>
          <w:color w:val="000000"/>
          <w:sz w:val="24"/>
          <w:lang w:val="vi-VN" w:eastAsia="vi-VN"/>
        </w:rPr>
      </w:pPr>
      <w:r w:rsidRPr="00953433">
        <w:rPr>
          <w:rFonts w:eastAsia="Times New Roman" w:cs="Times New Roman"/>
          <w:noProof/>
          <w:color w:val="000000"/>
          <w:sz w:val="24"/>
        </w:rPr>
        <w:drawing>
          <wp:inline distT="0" distB="0" distL="0" distR="0" wp14:anchorId="6E45AEA1" wp14:editId="02495160">
            <wp:extent cx="5486400" cy="3810000"/>
            <wp:effectExtent l="0" t="0" r="0" b="0"/>
            <wp:docPr id="12" name="Picture 12"/>
            <wp:cNvGraphicFramePr/>
            <a:graphic xmlns:a="http://schemas.openxmlformats.org/drawingml/2006/main">
              <a:graphicData uri="http://schemas.openxmlformats.org/drawingml/2006/picture">
                <pic:pic xmlns:pic="http://schemas.openxmlformats.org/drawingml/2006/picture">
                  <pic:nvPicPr>
                    <pic:cNvPr id="3980" name="Picture 3980"/>
                    <pic:cNvPicPr/>
                  </pic:nvPicPr>
                  <pic:blipFill>
                    <a:blip r:embed="rId14"/>
                    <a:stretch>
                      <a:fillRect/>
                    </a:stretch>
                  </pic:blipFill>
                  <pic:spPr>
                    <a:xfrm>
                      <a:off x="0" y="0"/>
                      <a:ext cx="5486400" cy="3810000"/>
                    </a:xfrm>
                    <a:prstGeom prst="rect">
                      <a:avLst/>
                    </a:prstGeom>
                  </pic:spPr>
                </pic:pic>
              </a:graphicData>
            </a:graphic>
          </wp:inline>
        </w:drawing>
      </w:r>
    </w:p>
    <w:p w:rsidR="00953433" w:rsidRPr="00953433" w:rsidRDefault="00953433" w:rsidP="00953433">
      <w:pPr>
        <w:spacing w:line="259" w:lineRule="auto"/>
        <w:ind w:left="96"/>
        <w:rPr>
          <w:rFonts w:eastAsia="Times New Roman" w:cs="Times New Roman"/>
          <w:b/>
          <w:i/>
          <w:color w:val="000000"/>
          <w:sz w:val="24"/>
          <w:lang w:val="vi-VN" w:eastAsia="vi-VN"/>
        </w:rPr>
      </w:pPr>
      <w:r w:rsidRPr="00953433">
        <w:rPr>
          <w:rFonts w:eastAsia="Times New Roman" w:cs="Times New Roman"/>
          <w:b/>
          <w:i/>
          <w:color w:val="000000"/>
          <w:sz w:val="24"/>
          <w:lang w:val="vi-VN" w:eastAsia="vi-VN"/>
        </w:rPr>
        <w:t>Hình: Một hệ thống nước-liti bromua nước-liti thương mại, loại trống</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Trong các hệ thống đa hiệu ứng, một loạt các máy phát điện hoạt động ở áp suất giảm dần được sử dụng. Nhiệt được cung cấp cho máy phát tầng cao nhất hoạt động ở áp suất cao nhất. Entanpi của hơi nước được tạo ra từ bộ tạo này được sử dụng để tạo ra một số hơi môi chất lạnh hơn trong bộ tạo tầng dưới, v.v. Theo cách này, nhiệt đầu vào hệ thống được sử dụng hiệu quả bằng cách tạo ra nhiều hơi môi chất lạnh hơn dẫn đến COP cao hơn. Tuy nhiên, các hệ thống này xây dựng phức tạp hơn và yêu cầu nhiệt độ nguồn nhiệt cao hơn nhiều trong bộ tạo tầng cao nhất. Hình 15.8 và 15.9 cho thấy các hệ thống hiệu ứng kép thương mại. Hình 15.10 cho thấy chu kỳ hiệu ứng kép trên đồ thị Dühring. </w:t>
      </w:r>
    </w:p>
    <w:p w:rsidR="00953433" w:rsidRPr="00953433" w:rsidRDefault="00953433" w:rsidP="00953433">
      <w:pPr>
        <w:spacing w:after="384" w:line="259" w:lineRule="auto"/>
        <w:ind w:left="96" w:right="-24"/>
        <w:rPr>
          <w:rFonts w:eastAsia="Times New Roman" w:cs="Times New Roman"/>
          <w:noProof/>
          <w:color w:val="000000"/>
          <w:sz w:val="24"/>
          <w:lang w:val="vi-VN"/>
        </w:rPr>
      </w:pPr>
      <w:r w:rsidRPr="00953433">
        <w:rPr>
          <w:rFonts w:eastAsia="Times New Roman" w:cs="Times New Roman"/>
          <w:b/>
          <w:i/>
          <w:color w:val="000000"/>
          <w:sz w:val="24"/>
          <w:lang w:val="vi-VN" w:eastAsia="vi-VN"/>
        </w:rPr>
        <w:lastRenderedPageBreak/>
        <w:t>Hình: Hệ thống thương mại, hiệu ứng kép, nước-liti bromua</w:t>
      </w:r>
      <w:r w:rsidRPr="00953433">
        <w:rPr>
          <w:rFonts w:eastAsia="Times New Roman" w:cs="Times New Roman"/>
          <w:noProof/>
          <w:color w:val="000000"/>
          <w:sz w:val="24"/>
        </w:rPr>
        <w:t xml:space="preserve"> </w:t>
      </w:r>
      <w:r w:rsidRPr="00953433">
        <w:rPr>
          <w:rFonts w:eastAsia="Times New Roman" w:cs="Times New Roman"/>
          <w:noProof/>
          <w:color w:val="000000"/>
          <w:sz w:val="24"/>
        </w:rPr>
        <w:drawing>
          <wp:inline distT="0" distB="0" distL="0" distR="0" wp14:anchorId="51C37F27" wp14:editId="53F1EC9C">
            <wp:extent cx="6400799" cy="7086599"/>
            <wp:effectExtent l="0" t="0" r="0" b="0"/>
            <wp:docPr id="13" name="Picture 13"/>
            <wp:cNvGraphicFramePr/>
            <a:graphic xmlns:a="http://schemas.openxmlformats.org/drawingml/2006/main">
              <a:graphicData uri="http://schemas.openxmlformats.org/drawingml/2006/picture">
                <pic:pic xmlns:pic="http://schemas.openxmlformats.org/drawingml/2006/picture">
                  <pic:nvPicPr>
                    <pic:cNvPr id="4000" name="Picture 4000"/>
                    <pic:cNvPicPr/>
                  </pic:nvPicPr>
                  <pic:blipFill>
                    <a:blip r:embed="rId15"/>
                    <a:stretch>
                      <a:fillRect/>
                    </a:stretch>
                  </pic:blipFill>
                  <pic:spPr>
                    <a:xfrm>
                      <a:off x="0" y="0"/>
                      <a:ext cx="6400799" cy="7086599"/>
                    </a:xfrm>
                    <a:prstGeom prst="rect">
                      <a:avLst/>
                    </a:prstGeom>
                  </pic:spPr>
                </pic:pic>
              </a:graphicData>
            </a:graphic>
          </wp:inline>
        </w:drawing>
      </w:r>
    </w:p>
    <w:p w:rsidR="00953433" w:rsidRPr="00953433" w:rsidRDefault="00953433" w:rsidP="00953433">
      <w:pPr>
        <w:spacing w:after="345" w:line="259" w:lineRule="auto"/>
        <w:ind w:left="669"/>
        <w:rPr>
          <w:rFonts w:eastAsia="Times New Roman" w:cs="Times New Roman"/>
          <w:b/>
          <w:i/>
          <w:color w:val="000000"/>
          <w:sz w:val="24"/>
          <w:lang w:val="vi-VN" w:eastAsia="vi-VN"/>
        </w:rPr>
      </w:pPr>
      <w:r w:rsidRPr="00953433">
        <w:rPr>
          <w:rFonts w:eastAsia="Times New Roman" w:cs="Times New Roman"/>
          <w:b/>
          <w:i/>
          <w:color w:val="000000"/>
          <w:sz w:val="24"/>
          <w:lang w:val="vi-VN" w:eastAsia="vi-VN"/>
        </w:rPr>
        <w:t>Hình: Hệ thống thương mại, hiệu ứng kép, nước-liti bromua</w:t>
      </w:r>
    </w:p>
    <w:p w:rsidR="00953433" w:rsidRPr="00953433" w:rsidRDefault="00953433" w:rsidP="00953433">
      <w:pPr>
        <w:spacing w:after="345" w:line="259" w:lineRule="auto"/>
        <w:ind w:left="669"/>
        <w:rPr>
          <w:rFonts w:eastAsia="Times New Roman" w:cs="Times New Roman"/>
          <w:color w:val="000000"/>
          <w:sz w:val="24"/>
          <w:lang w:val="vi-VN" w:eastAsia="vi-VN"/>
        </w:rPr>
      </w:pPr>
    </w:p>
    <w:p w:rsidR="00953433" w:rsidRPr="00953433" w:rsidRDefault="00953433" w:rsidP="00953433">
      <w:pPr>
        <w:spacing w:after="384" w:line="259" w:lineRule="auto"/>
        <w:ind w:left="96" w:right="-24"/>
        <w:jc w:val="center"/>
        <w:rPr>
          <w:rFonts w:eastAsia="Times New Roman" w:cs="Times New Roman"/>
          <w:b/>
          <w:i/>
          <w:color w:val="000000"/>
          <w:sz w:val="24"/>
          <w:lang w:val="vi-VN" w:eastAsia="vi-VN"/>
        </w:rPr>
      </w:pPr>
      <w:r w:rsidRPr="00953433">
        <w:rPr>
          <w:rFonts w:eastAsia="Times New Roman" w:cs="Times New Roman"/>
          <w:noProof/>
          <w:color w:val="000000"/>
          <w:sz w:val="24"/>
        </w:rPr>
        <w:lastRenderedPageBreak/>
        <w:drawing>
          <wp:inline distT="0" distB="0" distL="0" distR="0" wp14:anchorId="030F0DAB" wp14:editId="738C094C">
            <wp:extent cx="3944112" cy="3246120"/>
            <wp:effectExtent l="0" t="0" r="0" b="0"/>
            <wp:docPr id="14" name="Picture 14"/>
            <wp:cNvGraphicFramePr/>
            <a:graphic xmlns:a="http://schemas.openxmlformats.org/drawingml/2006/main">
              <a:graphicData uri="http://schemas.openxmlformats.org/drawingml/2006/picture">
                <pic:pic xmlns:pic="http://schemas.openxmlformats.org/drawingml/2006/picture">
                  <pic:nvPicPr>
                    <pic:cNvPr id="41234" name="Picture 41234"/>
                    <pic:cNvPicPr/>
                  </pic:nvPicPr>
                  <pic:blipFill>
                    <a:blip r:embed="rId16"/>
                    <a:stretch>
                      <a:fillRect/>
                    </a:stretch>
                  </pic:blipFill>
                  <pic:spPr>
                    <a:xfrm>
                      <a:off x="0" y="0"/>
                      <a:ext cx="3944112" cy="3246120"/>
                    </a:xfrm>
                    <a:prstGeom prst="rect">
                      <a:avLst/>
                    </a:prstGeom>
                  </pic:spPr>
                </pic:pic>
              </a:graphicData>
            </a:graphic>
          </wp:inline>
        </w:drawing>
      </w:r>
    </w:p>
    <w:p w:rsidR="00953433" w:rsidRPr="00953433" w:rsidRDefault="00953433" w:rsidP="00953433">
      <w:pPr>
        <w:keepNext/>
        <w:keepLines/>
        <w:spacing w:after="14" w:line="249" w:lineRule="auto"/>
        <w:ind w:left="91" w:right="234" w:hanging="10"/>
        <w:outlineLvl w:val="1"/>
        <w:rPr>
          <w:rFonts w:eastAsia="Arial" w:cs="Times New Roman"/>
          <w:b/>
          <w:i/>
          <w:color w:val="000000"/>
          <w:sz w:val="24"/>
          <w:lang w:val="vi-VN" w:eastAsia="vi-VN"/>
        </w:rPr>
      </w:pPr>
      <w:bookmarkStart w:id="59" w:name="_Toc79080250"/>
      <w:bookmarkStart w:id="60" w:name="_Toc79082176"/>
      <w:r w:rsidRPr="00953433">
        <w:rPr>
          <w:rFonts w:eastAsia="Arial" w:cs="Times New Roman"/>
          <w:b/>
          <w:i/>
          <w:color w:val="000000"/>
          <w:sz w:val="24"/>
          <w:lang w:val="vi-VN" w:eastAsia="vi-VN"/>
        </w:rPr>
        <w:t>Hình: VARS hiệu ứng kép trên biểu đồ Dühring</w:t>
      </w:r>
      <w:bookmarkEnd w:id="59"/>
      <w:bookmarkEnd w:id="60"/>
    </w:p>
    <w:p w:rsidR="00953433" w:rsidRDefault="00953433" w:rsidP="00A52E5B">
      <w:pPr>
        <w:pStyle w:val="Heading2"/>
        <w:rPr>
          <w:rFonts w:ascii="Times New Roman" w:eastAsia="Times New Roman" w:hAnsi="Times New Roman" w:cs="Times New Roman"/>
          <w:b/>
          <w:color w:val="000000" w:themeColor="text1"/>
          <w:sz w:val="32"/>
          <w:lang w:val="vi-VN" w:eastAsia="vi-VN"/>
        </w:rPr>
      </w:pPr>
      <w:bookmarkStart w:id="61" w:name="_Toc79080251"/>
      <w:bookmarkStart w:id="62" w:name="_Toc79082177"/>
      <w:r w:rsidRPr="00930DBA">
        <w:rPr>
          <w:rFonts w:ascii="Times New Roman" w:eastAsia="Times New Roman" w:hAnsi="Times New Roman" w:cs="Times New Roman"/>
          <w:b/>
          <w:color w:val="000000" w:themeColor="text1"/>
          <w:sz w:val="32"/>
          <w:szCs w:val="32"/>
          <w:lang w:val="vi-VN" w:eastAsia="vi-VN"/>
        </w:rPr>
        <w:t>5.</w:t>
      </w:r>
      <w:r w:rsidRPr="00930DBA">
        <w:rPr>
          <w:rFonts w:ascii="Times New Roman" w:eastAsia="Times New Roman" w:hAnsi="Times New Roman" w:cs="Times New Roman"/>
          <w:b/>
          <w:color w:val="000000" w:themeColor="text1"/>
          <w:sz w:val="32"/>
          <w:lang w:val="vi-VN" w:eastAsia="vi-VN"/>
        </w:rPr>
        <w:t xml:space="preserve"> Nguồn nhiệt cho hệ thống</w:t>
      </w:r>
      <w:bookmarkEnd w:id="61"/>
      <w:bookmarkEnd w:id="62"/>
      <w:r w:rsidRPr="00930DBA">
        <w:rPr>
          <w:rFonts w:ascii="Times New Roman" w:eastAsia="Times New Roman" w:hAnsi="Times New Roman" w:cs="Times New Roman"/>
          <w:b/>
          <w:color w:val="000000" w:themeColor="text1"/>
          <w:sz w:val="32"/>
          <w:lang w:val="vi-VN" w:eastAsia="vi-VN"/>
        </w:rPr>
        <w:t xml:space="preserve"> </w:t>
      </w:r>
    </w:p>
    <w:p w:rsidR="005244E4" w:rsidRPr="005244E4" w:rsidRDefault="005244E4" w:rsidP="00A52E5B">
      <w:pPr>
        <w:pStyle w:val="Heading2"/>
        <w:rPr>
          <w:lang w:val="vi-VN" w:eastAsia="vi-VN"/>
        </w:rPr>
      </w:pPr>
    </w:p>
    <w:p w:rsidR="00953433" w:rsidRDefault="00953433" w:rsidP="00A52E5B">
      <w:pPr>
        <w:pStyle w:val="Heading3"/>
        <w:rPr>
          <w:rFonts w:ascii="Times New Roman" w:eastAsia="Times New Roman" w:hAnsi="Times New Roman" w:cs="Times New Roman"/>
          <w:b/>
          <w:color w:val="000000" w:themeColor="text1"/>
          <w:sz w:val="28"/>
          <w:szCs w:val="28"/>
          <w:lang w:val="vi-VN" w:eastAsia="vi-VN"/>
        </w:rPr>
      </w:pPr>
      <w:r w:rsidRPr="00953433">
        <w:rPr>
          <w:rFonts w:ascii="Calibri Light" w:eastAsia="Times New Roman" w:hAnsi="Calibri Light" w:cs="Times New Roman"/>
          <w:color w:val="000000"/>
          <w:lang w:val="vi-VN" w:eastAsia="vi-VN"/>
        </w:rPr>
        <w:t xml:space="preserve">   </w:t>
      </w:r>
      <w:bookmarkStart w:id="63" w:name="_Toc79080252"/>
      <w:bookmarkStart w:id="64" w:name="_Toc79082178"/>
      <w:r w:rsidRPr="00930DBA">
        <w:rPr>
          <w:rFonts w:ascii="Times New Roman" w:eastAsia="Times New Roman" w:hAnsi="Times New Roman" w:cs="Times New Roman"/>
          <w:b/>
          <w:color w:val="000000" w:themeColor="text1"/>
          <w:sz w:val="28"/>
          <w:szCs w:val="28"/>
          <w:lang w:val="vi-VN" w:eastAsia="vi-VN"/>
        </w:rPr>
        <w:t>5.1. Nguồn nhiệt cho hệ thống nước-liti bromua</w:t>
      </w:r>
      <w:bookmarkEnd w:id="63"/>
      <w:bookmarkEnd w:id="64"/>
    </w:p>
    <w:p w:rsidR="005244E4" w:rsidRPr="005244E4" w:rsidRDefault="005244E4" w:rsidP="005244E4">
      <w:pPr>
        <w:rPr>
          <w:lang w:val="vi-VN" w:eastAsia="vi-VN"/>
        </w:rPr>
      </w:pPr>
    </w:p>
    <w:p w:rsidR="00953433" w:rsidRPr="00953433" w:rsidRDefault="00953433" w:rsidP="00953433">
      <w:pPr>
        <w:spacing w:after="6" w:line="249" w:lineRule="auto"/>
        <w:ind w:left="91" w:right="293" w:hanging="10"/>
        <w:jc w:val="both"/>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Hệ thống nước-liti bromua có thể được điều khiển bằng cách sử dụng nhiều nguồn nhiệt khác nhau. Hệ thống công suất lớn thường được dẫn động bằng hơi nước hoặc nước nóng. Hệ thống công suất nhỏ thường được dẫn động trực tiếp bằng dầu hoặc khí. Một hệ thống hiệu ứng đơn điển hình yêu cầu một nguồn nhiệt ở nhiệt độ khoảng 120oC để tạo ra nước lạnh ở 7oC khi bình ngưng hoạt động ở khoảng 46oC và bộ hấp thụ hoạt động ở khoảng 40oC. COP thu được aor trong khoảng 0,6 đến 0,8 đối với hệ thống hiệu ứng đơn trong khi nó có thể cao tới 1,2 đến 1,4 đối với hệ thống đa hiệu ứng. </w:t>
      </w:r>
    </w:p>
    <w:p w:rsidR="00953433" w:rsidRPr="00953433" w:rsidRDefault="00953433" w:rsidP="00953433">
      <w:pPr>
        <w:spacing w:after="6" w:line="249" w:lineRule="auto"/>
        <w:ind w:left="91" w:right="293" w:hanging="10"/>
        <w:jc w:val="both"/>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30DBA" w:rsidRDefault="00953433" w:rsidP="00A52E5B">
      <w:pPr>
        <w:pStyle w:val="Heading3"/>
        <w:rPr>
          <w:rFonts w:ascii="Times New Roman" w:eastAsia="Times New Roman" w:hAnsi="Times New Roman" w:cs="Times New Roman"/>
          <w:b/>
          <w:color w:val="000000" w:themeColor="text1"/>
          <w:sz w:val="28"/>
          <w:szCs w:val="28"/>
          <w:lang w:val="vi-VN" w:eastAsia="vi-VN"/>
        </w:rPr>
      </w:pPr>
      <w:r w:rsidRPr="00930DBA">
        <w:rPr>
          <w:rFonts w:ascii="Times New Roman" w:eastAsia="Times New Roman" w:hAnsi="Times New Roman" w:cs="Times New Roman"/>
          <w:b/>
          <w:color w:val="000000" w:themeColor="text1"/>
          <w:sz w:val="28"/>
          <w:szCs w:val="28"/>
          <w:lang w:val="vi-VN" w:eastAsia="vi-VN"/>
        </w:rPr>
        <w:t xml:space="preserve"> </w:t>
      </w:r>
      <w:bookmarkStart w:id="65" w:name="_Toc79080253"/>
      <w:bookmarkStart w:id="66" w:name="_Toc79082179"/>
      <w:r w:rsidRPr="00930DBA">
        <w:rPr>
          <w:rFonts w:ascii="Times New Roman" w:eastAsia="Times New Roman" w:hAnsi="Times New Roman" w:cs="Times New Roman"/>
          <w:b/>
          <w:color w:val="000000" w:themeColor="text1"/>
          <w:sz w:val="28"/>
          <w:szCs w:val="28"/>
          <w:lang w:val="vi-VN" w:eastAsia="vi-VN"/>
        </w:rPr>
        <w:t>5.2.</w:t>
      </w:r>
      <w:r w:rsidRPr="00930DBA">
        <w:rPr>
          <w:rFonts w:ascii="Times New Roman" w:eastAsia="Times New Roman" w:hAnsi="Times New Roman" w:cs="Times New Roman"/>
          <w:color w:val="000000" w:themeColor="text1"/>
          <w:sz w:val="28"/>
          <w:szCs w:val="28"/>
          <w:lang w:val="vi-VN" w:eastAsia="vi-VN"/>
        </w:rPr>
        <w:t xml:space="preserve"> </w:t>
      </w:r>
      <w:r w:rsidRPr="00930DBA">
        <w:rPr>
          <w:rFonts w:ascii="Times New Roman" w:eastAsia="Times New Roman" w:hAnsi="Times New Roman" w:cs="Times New Roman"/>
          <w:b/>
          <w:color w:val="000000" w:themeColor="text1"/>
          <w:sz w:val="28"/>
          <w:szCs w:val="28"/>
          <w:lang w:val="vi-VN" w:eastAsia="vi-VN"/>
        </w:rPr>
        <w:t>Nhiệt độ nguồn nhiệt tối thiểu cho hệ thống LiBr-Water</w:t>
      </w:r>
      <w:bookmarkEnd w:id="65"/>
      <w:bookmarkEnd w:id="66"/>
    </w:p>
    <w:p w:rsidR="00953433" w:rsidRPr="00930DBA" w:rsidRDefault="00953433" w:rsidP="005244E4">
      <w:pPr>
        <w:pStyle w:val="Heading3"/>
        <w:rPr>
          <w:rFonts w:ascii="Times New Roman" w:eastAsia="Times New Roman" w:hAnsi="Times New Roman" w:cs="Times New Roman"/>
          <w:color w:val="000000" w:themeColor="text1"/>
          <w:sz w:val="28"/>
          <w:szCs w:val="28"/>
          <w:lang w:val="vi-VN" w:eastAsia="vi-VN"/>
        </w:rPr>
      </w:pPr>
    </w:p>
    <w:p w:rsidR="00953433" w:rsidRPr="00953433" w:rsidRDefault="00953433" w:rsidP="00953433">
      <w:pPr>
        <w:ind w:left="81" w:right="293" w:firstLine="720"/>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Dữ liệu ứng dụng cho hệ thống hấp thụ hơi nước-liti bromua một giai đoạn với nhiệt độ nước lạnh đầu ra là 6,7oC (đối với các ứng dụng điều hòa không khí) được trình bày trong Bảng </w:t>
      </w:r>
    </w:p>
    <w:p w:rsidR="00953433" w:rsidRPr="00953433" w:rsidRDefault="00953433" w:rsidP="00953433">
      <w:pPr>
        <w:ind w:left="81" w:right="293" w:firstLine="720"/>
        <w:rPr>
          <w:rFonts w:eastAsia="Times New Roman" w:cs="Times New Roman"/>
          <w:color w:val="000000"/>
          <w:sz w:val="24"/>
          <w:lang w:val="vi-VN" w:eastAsia="vi-VN"/>
        </w:rPr>
      </w:pPr>
    </w:p>
    <w:tbl>
      <w:tblPr>
        <w:tblStyle w:val="TableGrid"/>
        <w:tblW w:w="8525" w:type="dxa"/>
        <w:tblInd w:w="-12" w:type="dxa"/>
        <w:tblCellMar>
          <w:top w:w="4" w:type="dxa"/>
          <w:left w:w="115" w:type="dxa"/>
          <w:right w:w="115" w:type="dxa"/>
        </w:tblCellMar>
        <w:tblLook w:val="04A0" w:firstRow="1" w:lastRow="0" w:firstColumn="1" w:lastColumn="0" w:noHBand="0" w:noVBand="1"/>
      </w:tblPr>
      <w:tblGrid>
        <w:gridCol w:w="3348"/>
        <w:gridCol w:w="3780"/>
        <w:gridCol w:w="1397"/>
      </w:tblGrid>
      <w:tr w:rsidR="00953433" w:rsidRPr="00953433" w:rsidTr="00953433">
        <w:trPr>
          <w:trHeight w:val="561"/>
        </w:trPr>
        <w:tc>
          <w:tcPr>
            <w:tcW w:w="3348" w:type="dxa"/>
            <w:tcBorders>
              <w:top w:val="single" w:sz="4" w:space="0" w:color="000000"/>
              <w:left w:val="single" w:sz="4" w:space="0" w:color="000000"/>
              <w:bottom w:val="nil"/>
              <w:right w:val="single" w:sz="4" w:space="0" w:color="000000"/>
            </w:tcBorders>
          </w:tcPr>
          <w:p w:rsidR="00953433" w:rsidRPr="00953433" w:rsidRDefault="00953433" w:rsidP="00953433">
            <w:pPr>
              <w:spacing w:after="6" w:line="249" w:lineRule="auto"/>
              <w:ind w:left="106" w:hanging="10"/>
              <w:jc w:val="both"/>
              <w:rPr>
                <w:rFonts w:cs="Times New Roman"/>
                <w:color w:val="000000"/>
                <w:sz w:val="24"/>
              </w:rPr>
            </w:pPr>
            <w:r w:rsidRPr="00953433">
              <w:rPr>
                <w:rFonts w:cs="Times New Roman"/>
                <w:color w:val="000000"/>
                <w:sz w:val="24"/>
              </w:rPr>
              <w:t>Nhiệt độ nước làm mát (đầu vào bộ hấp thụ &amp;</w:t>
            </w:r>
          </w:p>
        </w:tc>
        <w:tc>
          <w:tcPr>
            <w:tcW w:w="3780" w:type="dxa"/>
            <w:tcBorders>
              <w:top w:val="single" w:sz="4" w:space="0" w:color="000000"/>
              <w:left w:val="single" w:sz="4" w:space="0" w:color="000000"/>
              <w:bottom w:val="nil"/>
              <w:right w:val="single" w:sz="4" w:space="0" w:color="000000"/>
            </w:tcBorders>
          </w:tcPr>
          <w:p w:rsidR="00953433" w:rsidRPr="00953433" w:rsidRDefault="00953433" w:rsidP="00953433">
            <w:pPr>
              <w:spacing w:after="6" w:line="249" w:lineRule="auto"/>
              <w:ind w:left="106" w:hanging="10"/>
              <w:jc w:val="both"/>
              <w:rPr>
                <w:rFonts w:cs="Times New Roman"/>
                <w:color w:val="000000"/>
                <w:sz w:val="24"/>
              </w:rPr>
            </w:pPr>
            <w:r w:rsidRPr="00953433">
              <w:rPr>
                <w:rFonts w:cs="Times New Roman"/>
                <w:color w:val="000000"/>
                <w:sz w:val="24"/>
              </w:rPr>
              <w:t>Nhiệt độ nguồn nhiệt tối thiểu</w:t>
            </w:r>
          </w:p>
        </w:tc>
        <w:tc>
          <w:tcPr>
            <w:tcW w:w="1397" w:type="dxa"/>
            <w:tcBorders>
              <w:top w:val="single" w:sz="4" w:space="0" w:color="000000"/>
              <w:left w:val="single" w:sz="4" w:space="0" w:color="000000"/>
              <w:bottom w:val="nil"/>
              <w:right w:val="single" w:sz="4" w:space="0" w:color="000000"/>
            </w:tcBorders>
          </w:tcPr>
          <w:p w:rsidR="00953433" w:rsidRPr="00953433" w:rsidRDefault="00953433" w:rsidP="00953433">
            <w:pPr>
              <w:spacing w:line="259" w:lineRule="auto"/>
              <w:jc w:val="center"/>
              <w:rPr>
                <w:rFonts w:cs="Times New Roman"/>
                <w:color w:val="000000"/>
                <w:sz w:val="24"/>
              </w:rPr>
            </w:pPr>
            <w:r w:rsidRPr="00953433">
              <w:rPr>
                <w:rFonts w:cs="Times New Roman"/>
                <w:b/>
                <w:color w:val="000000"/>
                <w:sz w:val="24"/>
              </w:rPr>
              <w:t xml:space="preserve">COP </w:t>
            </w:r>
          </w:p>
        </w:tc>
      </w:tr>
      <w:tr w:rsidR="00953433" w:rsidRPr="00953433" w:rsidTr="00953433">
        <w:trPr>
          <w:trHeight w:val="277"/>
        </w:trPr>
        <w:tc>
          <w:tcPr>
            <w:tcW w:w="3348" w:type="dxa"/>
            <w:tcBorders>
              <w:top w:val="nil"/>
              <w:left w:val="single" w:sz="4" w:space="0" w:color="000000"/>
              <w:bottom w:val="single" w:sz="4" w:space="0" w:color="000000"/>
              <w:right w:val="single" w:sz="4" w:space="0" w:color="000000"/>
            </w:tcBorders>
          </w:tcPr>
          <w:p w:rsidR="00953433" w:rsidRPr="00953433" w:rsidRDefault="00953433" w:rsidP="00953433">
            <w:pPr>
              <w:spacing w:after="6" w:line="249" w:lineRule="auto"/>
              <w:ind w:left="106" w:hanging="10"/>
              <w:jc w:val="both"/>
              <w:rPr>
                <w:rFonts w:cs="Times New Roman"/>
                <w:color w:val="000000"/>
                <w:sz w:val="24"/>
              </w:rPr>
            </w:pPr>
            <w:r w:rsidRPr="00953433">
              <w:rPr>
                <w:rFonts w:cs="Times New Roman"/>
                <w:color w:val="000000"/>
                <w:sz w:val="24"/>
              </w:rPr>
              <w:t>tụ điện)</w:t>
            </w:r>
          </w:p>
        </w:tc>
        <w:tc>
          <w:tcPr>
            <w:tcW w:w="3780" w:type="dxa"/>
            <w:tcBorders>
              <w:top w:val="nil"/>
              <w:left w:val="single" w:sz="4" w:space="0" w:color="000000"/>
              <w:bottom w:val="single" w:sz="4" w:space="0" w:color="000000"/>
              <w:right w:val="single" w:sz="4" w:space="0" w:color="000000"/>
            </w:tcBorders>
          </w:tcPr>
          <w:p w:rsidR="00953433" w:rsidRPr="00953433" w:rsidRDefault="00953433" w:rsidP="00953433">
            <w:pPr>
              <w:spacing w:after="6" w:line="249" w:lineRule="auto"/>
              <w:ind w:left="106" w:hanging="10"/>
              <w:jc w:val="both"/>
              <w:rPr>
                <w:rFonts w:cs="Times New Roman"/>
                <w:color w:val="000000"/>
                <w:sz w:val="24"/>
              </w:rPr>
            </w:pPr>
            <w:r w:rsidRPr="00953433">
              <w:rPr>
                <w:rFonts w:cs="Times New Roman"/>
                <w:color w:val="000000"/>
                <w:sz w:val="24"/>
              </w:rPr>
              <w:t>(Đầu vào máy phát điện)</w:t>
            </w:r>
          </w:p>
        </w:tc>
        <w:tc>
          <w:tcPr>
            <w:tcW w:w="1397" w:type="dxa"/>
            <w:tcBorders>
              <w:top w:val="nil"/>
              <w:left w:val="single" w:sz="4" w:space="0" w:color="000000"/>
              <w:bottom w:val="single" w:sz="4" w:space="0" w:color="000000"/>
              <w:right w:val="single" w:sz="4" w:space="0" w:color="000000"/>
            </w:tcBorders>
          </w:tcPr>
          <w:p w:rsidR="00953433" w:rsidRPr="00953433" w:rsidRDefault="00953433" w:rsidP="00953433">
            <w:pPr>
              <w:spacing w:after="160" w:line="259" w:lineRule="auto"/>
              <w:rPr>
                <w:rFonts w:cs="Times New Roman"/>
                <w:color w:val="000000"/>
                <w:sz w:val="24"/>
              </w:rPr>
            </w:pPr>
          </w:p>
        </w:tc>
      </w:tr>
      <w:tr w:rsidR="00953433" w:rsidRPr="00953433" w:rsidTr="00953433">
        <w:trPr>
          <w:trHeight w:val="286"/>
        </w:trPr>
        <w:tc>
          <w:tcPr>
            <w:tcW w:w="3348" w:type="dxa"/>
            <w:tcBorders>
              <w:top w:val="single" w:sz="4" w:space="0" w:color="000000"/>
              <w:left w:val="single" w:sz="4" w:space="0" w:color="000000"/>
              <w:bottom w:val="single" w:sz="4" w:space="0" w:color="000000"/>
              <w:right w:val="single" w:sz="4" w:space="0" w:color="000000"/>
            </w:tcBorders>
          </w:tcPr>
          <w:p w:rsidR="00953433" w:rsidRPr="00953433" w:rsidRDefault="00953433" w:rsidP="00953433">
            <w:pPr>
              <w:spacing w:line="259" w:lineRule="auto"/>
              <w:jc w:val="center"/>
              <w:rPr>
                <w:rFonts w:cs="Times New Roman"/>
                <w:color w:val="000000"/>
                <w:sz w:val="24"/>
              </w:rPr>
            </w:pPr>
            <w:r w:rsidRPr="00953433">
              <w:rPr>
                <w:rFonts w:cs="Times New Roman"/>
                <w:color w:val="000000"/>
                <w:sz w:val="24"/>
              </w:rPr>
              <w:t>23.9</w:t>
            </w:r>
            <w:r w:rsidRPr="00953433">
              <w:rPr>
                <w:rFonts w:cs="Times New Roman"/>
                <w:color w:val="000000"/>
                <w:sz w:val="24"/>
                <w:vertAlign w:val="superscript"/>
              </w:rPr>
              <w:t>o</w:t>
            </w:r>
            <w:r w:rsidRPr="00953433">
              <w:rPr>
                <w:rFonts w:cs="Times New Roman"/>
                <w:color w:val="000000"/>
                <w:sz w:val="24"/>
              </w:rPr>
              <w:t xml:space="preserve">C </w:t>
            </w:r>
          </w:p>
        </w:tc>
        <w:tc>
          <w:tcPr>
            <w:tcW w:w="3780" w:type="dxa"/>
            <w:tcBorders>
              <w:top w:val="single" w:sz="4" w:space="0" w:color="000000"/>
              <w:left w:val="single" w:sz="4" w:space="0" w:color="000000"/>
              <w:bottom w:val="single" w:sz="4" w:space="0" w:color="000000"/>
              <w:right w:val="single" w:sz="4" w:space="0" w:color="000000"/>
            </w:tcBorders>
          </w:tcPr>
          <w:p w:rsidR="00953433" w:rsidRPr="00953433" w:rsidRDefault="00953433" w:rsidP="00953433">
            <w:pPr>
              <w:spacing w:line="259" w:lineRule="auto"/>
              <w:ind w:left="1"/>
              <w:jc w:val="center"/>
              <w:rPr>
                <w:rFonts w:cs="Times New Roman"/>
                <w:color w:val="000000"/>
                <w:sz w:val="24"/>
              </w:rPr>
            </w:pPr>
            <w:r w:rsidRPr="00953433">
              <w:rPr>
                <w:rFonts w:cs="Times New Roman"/>
                <w:color w:val="000000"/>
                <w:sz w:val="24"/>
              </w:rPr>
              <w:t>65</w:t>
            </w:r>
            <w:r w:rsidRPr="00953433">
              <w:rPr>
                <w:rFonts w:cs="Times New Roman"/>
                <w:color w:val="000000"/>
                <w:sz w:val="24"/>
                <w:vertAlign w:val="superscript"/>
              </w:rPr>
              <w:t>o</w:t>
            </w:r>
            <w:r w:rsidRPr="00953433">
              <w:rPr>
                <w:rFonts w:cs="Times New Roman"/>
                <w:color w:val="000000"/>
                <w:sz w:val="24"/>
              </w:rPr>
              <w:t xml:space="preserve">C </w:t>
            </w:r>
          </w:p>
        </w:tc>
        <w:tc>
          <w:tcPr>
            <w:tcW w:w="1397" w:type="dxa"/>
            <w:tcBorders>
              <w:top w:val="single" w:sz="4" w:space="0" w:color="000000"/>
              <w:left w:val="single" w:sz="4" w:space="0" w:color="000000"/>
              <w:bottom w:val="single" w:sz="4" w:space="0" w:color="000000"/>
              <w:right w:val="single" w:sz="4" w:space="0" w:color="000000"/>
            </w:tcBorders>
          </w:tcPr>
          <w:p w:rsidR="00953433" w:rsidRPr="00953433" w:rsidRDefault="00953433" w:rsidP="00953433">
            <w:pPr>
              <w:spacing w:line="259" w:lineRule="auto"/>
              <w:jc w:val="center"/>
              <w:rPr>
                <w:rFonts w:cs="Times New Roman"/>
                <w:color w:val="000000"/>
                <w:sz w:val="24"/>
              </w:rPr>
            </w:pPr>
            <w:r w:rsidRPr="00953433">
              <w:rPr>
                <w:rFonts w:cs="Times New Roman"/>
                <w:color w:val="000000"/>
                <w:sz w:val="24"/>
              </w:rPr>
              <w:t xml:space="preserve">0.75 </w:t>
            </w:r>
          </w:p>
        </w:tc>
      </w:tr>
      <w:tr w:rsidR="00953433" w:rsidRPr="00953433" w:rsidTr="00953433">
        <w:trPr>
          <w:trHeight w:val="287"/>
        </w:trPr>
        <w:tc>
          <w:tcPr>
            <w:tcW w:w="3348" w:type="dxa"/>
            <w:tcBorders>
              <w:top w:val="single" w:sz="4" w:space="0" w:color="000000"/>
              <w:left w:val="single" w:sz="4" w:space="0" w:color="000000"/>
              <w:bottom w:val="single" w:sz="4" w:space="0" w:color="000000"/>
              <w:right w:val="single" w:sz="4" w:space="0" w:color="000000"/>
            </w:tcBorders>
          </w:tcPr>
          <w:p w:rsidR="00953433" w:rsidRPr="00953433" w:rsidRDefault="00953433" w:rsidP="00953433">
            <w:pPr>
              <w:spacing w:line="259" w:lineRule="auto"/>
              <w:jc w:val="center"/>
              <w:rPr>
                <w:rFonts w:cs="Times New Roman"/>
                <w:color w:val="000000"/>
                <w:sz w:val="24"/>
              </w:rPr>
            </w:pPr>
            <w:r w:rsidRPr="00953433">
              <w:rPr>
                <w:rFonts w:cs="Times New Roman"/>
                <w:color w:val="000000"/>
                <w:sz w:val="24"/>
              </w:rPr>
              <w:t>26.7</w:t>
            </w:r>
            <w:r w:rsidRPr="00953433">
              <w:rPr>
                <w:rFonts w:cs="Times New Roman"/>
                <w:color w:val="000000"/>
                <w:sz w:val="24"/>
                <w:vertAlign w:val="superscript"/>
              </w:rPr>
              <w:t>o</w:t>
            </w:r>
            <w:r w:rsidRPr="00953433">
              <w:rPr>
                <w:rFonts w:cs="Times New Roman"/>
                <w:color w:val="000000"/>
                <w:sz w:val="24"/>
              </w:rPr>
              <w:t xml:space="preserve">C </w:t>
            </w:r>
          </w:p>
        </w:tc>
        <w:tc>
          <w:tcPr>
            <w:tcW w:w="3780" w:type="dxa"/>
            <w:tcBorders>
              <w:top w:val="single" w:sz="4" w:space="0" w:color="000000"/>
              <w:left w:val="single" w:sz="4" w:space="0" w:color="000000"/>
              <w:bottom w:val="single" w:sz="4" w:space="0" w:color="000000"/>
              <w:right w:val="single" w:sz="4" w:space="0" w:color="000000"/>
            </w:tcBorders>
          </w:tcPr>
          <w:p w:rsidR="00953433" w:rsidRPr="00953433" w:rsidRDefault="00953433" w:rsidP="00953433">
            <w:pPr>
              <w:spacing w:line="259" w:lineRule="auto"/>
              <w:jc w:val="center"/>
              <w:rPr>
                <w:rFonts w:cs="Times New Roman"/>
                <w:color w:val="000000"/>
                <w:sz w:val="24"/>
              </w:rPr>
            </w:pPr>
            <w:r w:rsidRPr="00953433">
              <w:rPr>
                <w:rFonts w:cs="Times New Roman"/>
                <w:color w:val="000000"/>
                <w:sz w:val="24"/>
              </w:rPr>
              <w:t>75</w:t>
            </w:r>
            <w:r w:rsidRPr="00953433">
              <w:rPr>
                <w:rFonts w:cs="Times New Roman"/>
                <w:color w:val="000000"/>
                <w:sz w:val="24"/>
                <w:vertAlign w:val="superscript"/>
              </w:rPr>
              <w:t xml:space="preserve"> o</w:t>
            </w:r>
            <w:r w:rsidRPr="00953433">
              <w:rPr>
                <w:rFonts w:cs="Times New Roman"/>
                <w:color w:val="000000"/>
                <w:sz w:val="24"/>
              </w:rPr>
              <w:t xml:space="preserve">C </w:t>
            </w:r>
          </w:p>
        </w:tc>
        <w:tc>
          <w:tcPr>
            <w:tcW w:w="1397" w:type="dxa"/>
            <w:tcBorders>
              <w:top w:val="single" w:sz="4" w:space="0" w:color="000000"/>
              <w:left w:val="single" w:sz="4" w:space="0" w:color="000000"/>
              <w:bottom w:val="single" w:sz="4" w:space="0" w:color="000000"/>
              <w:right w:val="single" w:sz="4" w:space="0" w:color="000000"/>
            </w:tcBorders>
          </w:tcPr>
          <w:p w:rsidR="00953433" w:rsidRPr="00953433" w:rsidRDefault="00953433" w:rsidP="00953433">
            <w:pPr>
              <w:spacing w:line="259" w:lineRule="auto"/>
              <w:jc w:val="center"/>
              <w:rPr>
                <w:rFonts w:cs="Times New Roman"/>
                <w:color w:val="000000"/>
                <w:sz w:val="24"/>
              </w:rPr>
            </w:pPr>
            <w:r w:rsidRPr="00953433">
              <w:rPr>
                <w:rFonts w:cs="Times New Roman"/>
                <w:color w:val="000000"/>
                <w:sz w:val="24"/>
              </w:rPr>
              <w:t xml:space="preserve">0.74 </w:t>
            </w:r>
          </w:p>
        </w:tc>
      </w:tr>
      <w:tr w:rsidR="00953433" w:rsidRPr="00953433" w:rsidTr="00953433">
        <w:trPr>
          <w:trHeight w:val="286"/>
        </w:trPr>
        <w:tc>
          <w:tcPr>
            <w:tcW w:w="3348" w:type="dxa"/>
            <w:tcBorders>
              <w:top w:val="single" w:sz="4" w:space="0" w:color="000000"/>
              <w:left w:val="single" w:sz="4" w:space="0" w:color="000000"/>
              <w:bottom w:val="single" w:sz="4" w:space="0" w:color="000000"/>
              <w:right w:val="single" w:sz="4" w:space="0" w:color="000000"/>
            </w:tcBorders>
          </w:tcPr>
          <w:p w:rsidR="00953433" w:rsidRPr="00953433" w:rsidRDefault="00953433" w:rsidP="00953433">
            <w:pPr>
              <w:spacing w:line="259" w:lineRule="auto"/>
              <w:jc w:val="center"/>
              <w:rPr>
                <w:rFonts w:cs="Times New Roman"/>
                <w:color w:val="000000"/>
                <w:sz w:val="24"/>
              </w:rPr>
            </w:pPr>
            <w:r w:rsidRPr="00953433">
              <w:rPr>
                <w:rFonts w:cs="Times New Roman"/>
                <w:color w:val="000000"/>
                <w:sz w:val="24"/>
              </w:rPr>
              <w:t>29.4</w:t>
            </w:r>
            <w:r w:rsidRPr="00953433">
              <w:rPr>
                <w:rFonts w:cs="Times New Roman"/>
                <w:color w:val="000000"/>
                <w:sz w:val="24"/>
                <w:vertAlign w:val="superscript"/>
              </w:rPr>
              <w:t>o</w:t>
            </w:r>
            <w:r w:rsidRPr="00953433">
              <w:rPr>
                <w:rFonts w:cs="Times New Roman"/>
                <w:color w:val="000000"/>
                <w:sz w:val="24"/>
              </w:rPr>
              <w:t xml:space="preserve">C </w:t>
            </w:r>
          </w:p>
        </w:tc>
        <w:tc>
          <w:tcPr>
            <w:tcW w:w="3780" w:type="dxa"/>
            <w:tcBorders>
              <w:top w:val="single" w:sz="4" w:space="0" w:color="000000"/>
              <w:left w:val="single" w:sz="4" w:space="0" w:color="000000"/>
              <w:bottom w:val="single" w:sz="4" w:space="0" w:color="000000"/>
              <w:right w:val="single" w:sz="4" w:space="0" w:color="000000"/>
            </w:tcBorders>
          </w:tcPr>
          <w:p w:rsidR="00953433" w:rsidRPr="00953433" w:rsidRDefault="00953433" w:rsidP="00953433">
            <w:pPr>
              <w:spacing w:line="259" w:lineRule="auto"/>
              <w:jc w:val="center"/>
              <w:rPr>
                <w:rFonts w:cs="Times New Roman"/>
                <w:color w:val="000000"/>
                <w:sz w:val="24"/>
              </w:rPr>
            </w:pPr>
            <w:r w:rsidRPr="00953433">
              <w:rPr>
                <w:rFonts w:cs="Times New Roman"/>
                <w:color w:val="000000"/>
                <w:sz w:val="24"/>
              </w:rPr>
              <w:t>85</w:t>
            </w:r>
            <w:r w:rsidRPr="00953433">
              <w:rPr>
                <w:rFonts w:cs="Times New Roman"/>
                <w:color w:val="000000"/>
                <w:sz w:val="24"/>
                <w:vertAlign w:val="superscript"/>
              </w:rPr>
              <w:t xml:space="preserve"> o</w:t>
            </w:r>
            <w:r w:rsidRPr="00953433">
              <w:rPr>
                <w:rFonts w:cs="Times New Roman"/>
                <w:color w:val="000000"/>
                <w:sz w:val="24"/>
              </w:rPr>
              <w:t xml:space="preserve">C </w:t>
            </w:r>
          </w:p>
        </w:tc>
        <w:tc>
          <w:tcPr>
            <w:tcW w:w="1397" w:type="dxa"/>
            <w:tcBorders>
              <w:top w:val="single" w:sz="4" w:space="0" w:color="000000"/>
              <w:left w:val="single" w:sz="4" w:space="0" w:color="000000"/>
              <w:bottom w:val="single" w:sz="4" w:space="0" w:color="000000"/>
              <w:right w:val="single" w:sz="4" w:space="0" w:color="000000"/>
            </w:tcBorders>
          </w:tcPr>
          <w:p w:rsidR="00953433" w:rsidRPr="00953433" w:rsidRDefault="00953433" w:rsidP="00953433">
            <w:pPr>
              <w:spacing w:line="259" w:lineRule="auto"/>
              <w:jc w:val="center"/>
              <w:rPr>
                <w:rFonts w:cs="Times New Roman"/>
                <w:color w:val="000000"/>
                <w:sz w:val="24"/>
              </w:rPr>
            </w:pPr>
            <w:r w:rsidRPr="00953433">
              <w:rPr>
                <w:rFonts w:cs="Times New Roman"/>
                <w:color w:val="000000"/>
                <w:sz w:val="24"/>
              </w:rPr>
              <w:t xml:space="preserve">0.72 </w:t>
            </w:r>
          </w:p>
        </w:tc>
      </w:tr>
      <w:tr w:rsidR="00953433" w:rsidRPr="00953433" w:rsidTr="00953433">
        <w:trPr>
          <w:trHeight w:val="287"/>
        </w:trPr>
        <w:tc>
          <w:tcPr>
            <w:tcW w:w="3348" w:type="dxa"/>
            <w:tcBorders>
              <w:top w:val="single" w:sz="4" w:space="0" w:color="000000"/>
              <w:left w:val="single" w:sz="4" w:space="0" w:color="000000"/>
              <w:bottom w:val="single" w:sz="4" w:space="0" w:color="000000"/>
              <w:right w:val="single" w:sz="4" w:space="0" w:color="000000"/>
            </w:tcBorders>
          </w:tcPr>
          <w:p w:rsidR="00953433" w:rsidRPr="00953433" w:rsidRDefault="00953433" w:rsidP="00953433">
            <w:pPr>
              <w:spacing w:line="259" w:lineRule="auto"/>
              <w:jc w:val="center"/>
              <w:rPr>
                <w:rFonts w:cs="Times New Roman"/>
                <w:color w:val="000000"/>
                <w:sz w:val="24"/>
              </w:rPr>
            </w:pPr>
            <w:r w:rsidRPr="00953433">
              <w:rPr>
                <w:rFonts w:cs="Times New Roman"/>
                <w:color w:val="000000"/>
                <w:sz w:val="24"/>
              </w:rPr>
              <w:t>32.2</w:t>
            </w:r>
            <w:r w:rsidRPr="00953433">
              <w:rPr>
                <w:rFonts w:cs="Times New Roman"/>
                <w:color w:val="000000"/>
                <w:sz w:val="24"/>
                <w:vertAlign w:val="superscript"/>
              </w:rPr>
              <w:t>o</w:t>
            </w:r>
            <w:r w:rsidRPr="00953433">
              <w:rPr>
                <w:rFonts w:cs="Times New Roman"/>
                <w:color w:val="000000"/>
                <w:sz w:val="24"/>
              </w:rPr>
              <w:t xml:space="preserve">C </w:t>
            </w:r>
          </w:p>
        </w:tc>
        <w:tc>
          <w:tcPr>
            <w:tcW w:w="3780" w:type="dxa"/>
            <w:tcBorders>
              <w:top w:val="single" w:sz="4" w:space="0" w:color="000000"/>
              <w:left w:val="single" w:sz="4" w:space="0" w:color="000000"/>
              <w:bottom w:val="single" w:sz="4" w:space="0" w:color="000000"/>
              <w:right w:val="single" w:sz="4" w:space="0" w:color="000000"/>
            </w:tcBorders>
          </w:tcPr>
          <w:p w:rsidR="00953433" w:rsidRPr="00953433" w:rsidRDefault="00953433" w:rsidP="00953433">
            <w:pPr>
              <w:spacing w:line="259" w:lineRule="auto"/>
              <w:jc w:val="center"/>
              <w:rPr>
                <w:rFonts w:cs="Times New Roman"/>
                <w:color w:val="000000"/>
                <w:sz w:val="24"/>
              </w:rPr>
            </w:pPr>
            <w:r w:rsidRPr="00953433">
              <w:rPr>
                <w:rFonts w:cs="Times New Roman"/>
                <w:color w:val="000000"/>
                <w:sz w:val="24"/>
              </w:rPr>
              <w:t>95</w:t>
            </w:r>
            <w:r w:rsidRPr="00953433">
              <w:rPr>
                <w:rFonts w:cs="Times New Roman"/>
                <w:color w:val="000000"/>
                <w:sz w:val="24"/>
                <w:vertAlign w:val="superscript"/>
              </w:rPr>
              <w:t xml:space="preserve"> o</w:t>
            </w:r>
            <w:r w:rsidRPr="00953433">
              <w:rPr>
                <w:rFonts w:cs="Times New Roman"/>
                <w:color w:val="000000"/>
                <w:sz w:val="24"/>
              </w:rPr>
              <w:t xml:space="preserve">C </w:t>
            </w:r>
          </w:p>
        </w:tc>
        <w:tc>
          <w:tcPr>
            <w:tcW w:w="1397" w:type="dxa"/>
            <w:tcBorders>
              <w:top w:val="single" w:sz="4" w:space="0" w:color="000000"/>
              <w:left w:val="single" w:sz="4" w:space="0" w:color="000000"/>
              <w:bottom w:val="single" w:sz="4" w:space="0" w:color="000000"/>
              <w:right w:val="single" w:sz="4" w:space="0" w:color="000000"/>
            </w:tcBorders>
          </w:tcPr>
          <w:p w:rsidR="00953433" w:rsidRPr="00953433" w:rsidRDefault="00953433" w:rsidP="00953433">
            <w:pPr>
              <w:spacing w:line="259" w:lineRule="auto"/>
              <w:jc w:val="center"/>
              <w:rPr>
                <w:rFonts w:cs="Times New Roman"/>
                <w:color w:val="000000"/>
                <w:sz w:val="24"/>
              </w:rPr>
            </w:pPr>
            <w:r w:rsidRPr="00953433">
              <w:rPr>
                <w:rFonts w:cs="Times New Roman"/>
                <w:color w:val="000000"/>
                <w:sz w:val="24"/>
              </w:rPr>
              <w:t xml:space="preserve">0.71 </w:t>
            </w:r>
          </w:p>
        </w:tc>
      </w:tr>
    </w:tbl>
    <w:p w:rsidR="00953433" w:rsidRPr="00953433" w:rsidRDefault="00953433" w:rsidP="00953433">
      <w:pPr>
        <w:spacing w:line="259" w:lineRule="auto"/>
        <w:ind w:left="96"/>
        <w:rPr>
          <w:rFonts w:eastAsia="Times New Roman" w:cs="Times New Roman"/>
          <w:color w:val="000000"/>
          <w:sz w:val="24"/>
          <w:lang w:val="vi-VN" w:eastAsia="vi-VN"/>
        </w:rPr>
      </w:pPr>
    </w:p>
    <w:p w:rsidR="00953433" w:rsidRPr="00953433" w:rsidRDefault="00953433" w:rsidP="00953433">
      <w:pPr>
        <w:spacing w:line="259" w:lineRule="auto"/>
        <w:ind w:left="96"/>
        <w:rPr>
          <w:rFonts w:eastAsia="Times New Roman" w:cs="Times New Roman"/>
          <w:b/>
          <w:i/>
          <w:color w:val="000000"/>
          <w:sz w:val="24"/>
          <w:lang w:val="vi-VN" w:eastAsia="vi-VN"/>
        </w:rPr>
      </w:pPr>
      <w:r w:rsidRPr="00953433">
        <w:rPr>
          <w:rFonts w:eastAsia="Times New Roman" w:cs="Times New Roman"/>
          <w:b/>
          <w:i/>
          <w:color w:val="000000"/>
          <w:sz w:val="24"/>
          <w:lang w:val="vi-VN" w:eastAsia="vi-VN"/>
        </w:rPr>
        <w:t>Bảng. Dữ liệu ứng dụng cho hệ thống nước-liti bromua một giai đoạn</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Các giá trị trên là các giá trị mô phỏng, đã được xác nhận trên các hệ thống thương mại thực tế với thiết kế truyền nhiệt và truyền khối rất hiệu quả. Nếu quá trình truyền nhiệt và khối lượng không hiệu </w:t>
      </w:r>
      <w:r w:rsidRPr="00953433">
        <w:rPr>
          <w:rFonts w:eastAsia="Times New Roman" w:cs="Times New Roman"/>
          <w:color w:val="000000"/>
          <w:sz w:val="24"/>
          <w:lang w:val="vi-VN" w:eastAsia="vi-VN"/>
        </w:rPr>
        <w:lastRenderedPageBreak/>
        <w:t xml:space="preserve">quả lắm, thì nhiệt độ nguồn nhiệt yêu cầu thực tế sẽ cao hơn các giá trị được báo cáo. Đối với nhiệt độ nước làm mát nhất định, nếu nhiệt độ nguồn nhiệt giảm xuống dưới nhiệt độ tối thiểu đã cho ở trên, thì COP giảm đáng kể. Đối với nhiệt độ nước làm mát nhất định, nếu nhiệt độ nguồn nhiệt giảm xuống dưới một nhiệt độ nhất định (nhiệt độ tạo nhiệt tối thiểu) thì hệ thống sẽ không hoạt động. Nhiệt độ tạo nhiệt tối thiểu thường thấp hơn nhiệt độ nguồn nhiệt tối thiểu từ 10 đến 15oC. Nếu sử dụng thiết bị ngưng tụ và hấp thụ làm mát bằng không khí thì nhiệt độ nguồn nhiệt tối thiểu cần thiết sẽ cao hơn nhiều (≈ 150oC). COP của hệ thống có thể được tăng lên đáng kể bằng các hệ thống đa tác động (hoặc giai đoạn kết hợp). Tuy nhiên, việc bổ sung từng giai đoạn sẽ làm tăng nhiệt độ nguồn nhiệt cần thiết lên khoảng 50oC. </w:t>
      </w:r>
    </w:p>
    <w:p w:rsidR="00953433" w:rsidRPr="00953433" w:rsidRDefault="00953433" w:rsidP="00953433">
      <w:pPr>
        <w:spacing w:after="52"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30DBA" w:rsidRDefault="00953433" w:rsidP="00A52E5B">
      <w:pPr>
        <w:pStyle w:val="Heading2"/>
        <w:rPr>
          <w:rFonts w:ascii="Times New Roman" w:eastAsia="Times New Roman" w:hAnsi="Times New Roman" w:cs="Times New Roman"/>
          <w:b/>
          <w:color w:val="000000"/>
          <w:sz w:val="32"/>
          <w:szCs w:val="32"/>
          <w:lang w:val="vi-VN" w:eastAsia="vi-VN"/>
        </w:rPr>
      </w:pPr>
      <w:bookmarkStart w:id="67" w:name="_Toc79080254"/>
      <w:bookmarkStart w:id="68" w:name="_Toc79082180"/>
      <w:r w:rsidRPr="00930DBA">
        <w:rPr>
          <w:rFonts w:ascii="Times New Roman" w:eastAsia="Times New Roman" w:hAnsi="Times New Roman" w:cs="Times New Roman"/>
          <w:b/>
          <w:color w:val="000000"/>
          <w:sz w:val="32"/>
          <w:szCs w:val="32"/>
          <w:lang w:val="vi-VN" w:eastAsia="vi-VN"/>
        </w:rPr>
        <w:t>6. Kiểm soát công suất</w:t>
      </w:r>
      <w:bookmarkEnd w:id="67"/>
      <w:bookmarkEnd w:id="68"/>
    </w:p>
    <w:p w:rsidR="00953433" w:rsidRPr="00953433" w:rsidRDefault="00953433" w:rsidP="00953433">
      <w:pPr>
        <w:keepNext/>
        <w:keepLines/>
        <w:spacing w:before="40"/>
        <w:outlineLvl w:val="1"/>
        <w:rPr>
          <w:rFonts w:eastAsia="Times New Roman" w:cs="Times New Roman"/>
          <w:b/>
          <w:color w:val="000000"/>
          <w:sz w:val="24"/>
          <w:lang w:val="vi-VN" w:eastAsia="vi-VN"/>
        </w:rPr>
      </w:pPr>
    </w:p>
    <w:p w:rsidR="00953433" w:rsidRPr="00953433" w:rsidRDefault="00953433" w:rsidP="00953433">
      <w:pPr>
        <w:spacing w:after="6" w:line="249" w:lineRule="auto"/>
        <w:ind w:left="81" w:right="293" w:firstLine="360"/>
        <w:jc w:val="both"/>
        <w:rPr>
          <w:rFonts w:eastAsia="Times New Roman" w:cs="Times New Roman"/>
          <w:color w:val="000000"/>
          <w:sz w:val="24"/>
          <w:lang w:val="vi-VN" w:eastAsia="vi-VN"/>
        </w:rPr>
      </w:pPr>
      <w:r w:rsidRPr="00953433">
        <w:rPr>
          <w:rFonts w:eastAsia="Times New Roman" w:cs="Times New Roman"/>
          <w:color w:val="000000"/>
          <w:sz w:val="24"/>
          <w:lang w:val="vi-VN" w:eastAsia="vi-VN"/>
        </w:rPr>
        <w:t>Kiểm soát công suất có nghĩa là giảm công suất tùy thuộc vào tải vì công suất sẽ ở mức tối đa mà không có bất kỳ sự kiểm soát nào. Thông thường dưới cả tải đầy và tải một phần, nhiệt độ đầu ra của nước lạnh được duy trì ở một giá trị gần như không đổi. Công suất lạnh sau đó được điều chỉnh bởi:</w:t>
      </w:r>
    </w:p>
    <w:p w:rsidR="00953433" w:rsidRPr="00953433" w:rsidRDefault="00953433" w:rsidP="00953433">
      <w:pPr>
        <w:spacing w:after="6" w:line="249" w:lineRule="auto"/>
        <w:ind w:left="81" w:right="293" w:firstLine="360"/>
        <w:jc w:val="both"/>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spacing w:after="6" w:line="249" w:lineRule="auto"/>
        <w:ind w:left="81" w:right="293" w:firstLine="360"/>
        <w:jc w:val="both"/>
        <w:rPr>
          <w:rFonts w:eastAsia="Times New Roman" w:cs="Times New Roman"/>
          <w:color w:val="000000"/>
          <w:sz w:val="24"/>
          <w:lang w:val="vi-VN" w:eastAsia="vi-VN"/>
        </w:rPr>
      </w:pPr>
      <w:r w:rsidRPr="00953433">
        <w:rPr>
          <w:rFonts w:eastAsia="Times New Roman" w:cs="Times New Roman"/>
          <w:color w:val="000000"/>
          <w:sz w:val="24"/>
          <w:lang w:val="vi-VN" w:eastAsia="vi-VN"/>
        </w:rPr>
        <w:t>1. Điều hòa tốc độ dòng dung dịch yếu bơm đến máy phát qua bơm dung dịch.</w:t>
      </w:r>
    </w:p>
    <w:p w:rsidR="00953433" w:rsidRPr="00953433" w:rsidRDefault="00953433" w:rsidP="00953433">
      <w:pPr>
        <w:spacing w:after="6" w:line="249" w:lineRule="auto"/>
        <w:ind w:left="81" w:right="293" w:firstLine="360"/>
        <w:jc w:val="both"/>
        <w:rPr>
          <w:rFonts w:eastAsia="Times New Roman" w:cs="Times New Roman"/>
          <w:color w:val="000000"/>
          <w:sz w:val="24"/>
          <w:lang w:val="vi-VN" w:eastAsia="vi-VN"/>
        </w:rPr>
      </w:pPr>
      <w:r w:rsidRPr="00953433">
        <w:rPr>
          <w:rFonts w:eastAsia="Times New Roman" w:cs="Times New Roman"/>
          <w:color w:val="000000"/>
          <w:sz w:val="24"/>
          <w:lang w:val="vi-VN" w:eastAsia="vi-VN"/>
        </w:rPr>
        <w:t>2. Giảm nhiệt độ máy phát điện bằng cách điều chỉnh lượng hơi cấp hoặc bằng cách giảm tốc độ dòng chảy của nước nóng</w:t>
      </w:r>
    </w:p>
    <w:p w:rsidR="00953433" w:rsidRPr="00953433" w:rsidRDefault="00953433" w:rsidP="00953433">
      <w:pPr>
        <w:spacing w:after="6" w:line="249" w:lineRule="auto"/>
        <w:ind w:left="81" w:right="293" w:firstLine="360"/>
        <w:jc w:val="both"/>
        <w:rPr>
          <w:rFonts w:eastAsia="Times New Roman" w:cs="Times New Roman"/>
          <w:color w:val="000000"/>
          <w:sz w:val="24"/>
          <w:lang w:val="vi-VN" w:eastAsia="vi-VN"/>
        </w:rPr>
      </w:pPr>
      <w:r w:rsidRPr="00953433">
        <w:rPr>
          <w:rFonts w:eastAsia="Times New Roman" w:cs="Times New Roman"/>
          <w:color w:val="000000"/>
          <w:sz w:val="24"/>
          <w:lang w:val="vi-VN" w:eastAsia="vi-VN"/>
        </w:rPr>
        <w:t>3. Tăng nhiệt độ bình ngưng bằng cách bỏ qua một số nước làm mát được cung cấp cho bình ngưng</w:t>
      </w:r>
    </w:p>
    <w:p w:rsidR="00953433" w:rsidRPr="00953433" w:rsidRDefault="00953433" w:rsidP="00953433">
      <w:pPr>
        <w:spacing w:after="6" w:line="249" w:lineRule="auto"/>
        <w:ind w:left="81" w:right="293" w:firstLine="360"/>
        <w:jc w:val="both"/>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spacing w:after="6" w:line="249" w:lineRule="auto"/>
        <w:ind w:left="81" w:right="293" w:firstLine="360"/>
        <w:jc w:val="both"/>
        <w:rPr>
          <w:rFonts w:eastAsia="Times New Roman" w:cs="Times New Roman"/>
          <w:color w:val="000000"/>
          <w:sz w:val="24"/>
          <w:lang w:val="vi-VN" w:eastAsia="vi-VN"/>
        </w:rPr>
      </w:pPr>
      <w:r w:rsidRPr="00953433">
        <w:rPr>
          <w:rFonts w:eastAsia="Times New Roman" w:cs="Times New Roman"/>
          <w:color w:val="000000"/>
          <w:sz w:val="24"/>
          <w:lang w:val="vi-VN" w:eastAsia="vi-VN"/>
        </w:rPr>
        <w:t>Phương pháp 1 không ảnh hưởng đáng kể đến COP vì nhiệt lượng đầu vào yêu cầu giảm cùng với việc giảm tốc độ dòng dung dịch yếu, tuy nhiên, vì điều này có thể dẫn đến vấn đề kết tinh, nhiều khi kết hợp ba phương pháp trên được sử dụng trong các hệ thống thương mại để kiểm soát công suất.</w:t>
      </w:r>
    </w:p>
    <w:p w:rsidR="00953433" w:rsidRPr="00953433" w:rsidRDefault="00953433" w:rsidP="00953433">
      <w:pPr>
        <w:spacing w:after="14" w:line="249" w:lineRule="auto"/>
        <w:ind w:left="91" w:right="234" w:hanging="10"/>
        <w:rPr>
          <w:rFonts w:eastAsia="Times New Roman" w:cs="Times New Roman"/>
          <w:b/>
          <w:color w:val="000000"/>
          <w:sz w:val="24"/>
          <w:lang w:val="vi-VN" w:eastAsia="vi-VN"/>
        </w:rPr>
      </w:pPr>
      <w:r w:rsidRPr="00953433">
        <w:rPr>
          <w:rFonts w:eastAsia="Times New Roman" w:cs="Times New Roman"/>
          <w:b/>
          <w:color w:val="000000"/>
          <w:sz w:val="32"/>
          <w:lang w:val="vi-VN" w:eastAsia="vi-VN"/>
        </w:rPr>
        <w:t>Câu hỏi:</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1. Hệ thống làm lạnh hấp thụ hơi sử dụng nước-liti bromua:</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a) Được sử dụng trong các hệ thống điều hòa không khí lớn</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b) Được sử dụng trong các ứng dụng lưu trữ thực phẩm đông lạnh lớn</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c) Hoạt động trong điều kiện chân không</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c) Tất cả những điều trên</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spacing w:line="259" w:lineRule="auto"/>
        <w:ind w:left="96"/>
        <w:rPr>
          <w:rFonts w:eastAsia="Times New Roman" w:cs="Times New Roman"/>
          <w:b/>
          <w:color w:val="000000"/>
          <w:sz w:val="24"/>
          <w:lang w:val="vi-VN" w:eastAsia="vi-VN"/>
        </w:rPr>
      </w:pPr>
      <w:r w:rsidRPr="00953433">
        <w:rPr>
          <w:rFonts w:eastAsia="Times New Roman" w:cs="Times New Roman"/>
          <w:b/>
          <w:color w:val="000000"/>
          <w:sz w:val="24"/>
          <w:lang w:val="vi-VN" w:eastAsia="vi-VN"/>
        </w:rPr>
        <w:t>Trả lời. a) và c)</w:t>
      </w:r>
    </w:p>
    <w:p w:rsidR="00953433" w:rsidRPr="00953433" w:rsidRDefault="00953433" w:rsidP="00953433">
      <w:pPr>
        <w:spacing w:line="259" w:lineRule="auto"/>
        <w:ind w:left="96"/>
        <w:rPr>
          <w:rFonts w:eastAsia="Times New Roman" w:cs="Times New Roman"/>
          <w:b/>
          <w:color w:val="000000"/>
          <w:sz w:val="24"/>
          <w:lang w:val="vi-VN" w:eastAsia="vi-VN"/>
        </w:rPr>
      </w:pP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2. Để có công suất lạnh cần thiết, bộ trao đổi nhiệt dung dịch được sử dụng trong hệ thống nước lithi bromua:</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a) Giảm nhiệt lượng đầu vào cần thiết cho máy phát điện</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b) Giảm tốc độ loại bỏ nhiệt tại chất hấp thụ</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c) Giảm tốc độ loại bỏ nhiệt ở bình ngưng</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d) Giảm nhiệt độ nguồn nhiệt cần thiết</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keepNext/>
        <w:keepLines/>
        <w:spacing w:line="259" w:lineRule="auto"/>
        <w:ind w:left="91" w:hanging="10"/>
        <w:outlineLvl w:val="2"/>
        <w:rPr>
          <w:rFonts w:eastAsia="Times New Roman" w:cs="Times New Roman"/>
          <w:b/>
          <w:color w:val="000000"/>
          <w:sz w:val="24"/>
          <w:lang w:val="vi-VN" w:eastAsia="vi-VN"/>
        </w:rPr>
      </w:pPr>
      <w:bookmarkStart w:id="69" w:name="_Toc79080255"/>
      <w:bookmarkStart w:id="70" w:name="_Toc79082181"/>
      <w:r w:rsidRPr="00953433">
        <w:rPr>
          <w:rFonts w:eastAsia="Times New Roman" w:cs="Times New Roman"/>
          <w:b/>
          <w:color w:val="000000"/>
          <w:sz w:val="24"/>
          <w:lang w:val="vi-VN" w:eastAsia="vi-VN"/>
        </w:rPr>
        <w:t>Trả lời. a) and b)</w:t>
      </w:r>
      <w:bookmarkEnd w:id="69"/>
      <w:bookmarkEnd w:id="70"/>
      <w:r w:rsidRPr="00953433">
        <w:rPr>
          <w:rFonts w:eastAsia="Times New Roman" w:cs="Times New Roman"/>
          <w:b/>
          <w:color w:val="000000"/>
          <w:sz w:val="24"/>
          <w:lang w:val="vi-VN" w:eastAsia="vi-VN"/>
        </w:rPr>
        <w:t xml:space="preserve">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keepNext/>
        <w:keepLines/>
        <w:spacing w:line="259" w:lineRule="auto"/>
        <w:ind w:left="91" w:hanging="10"/>
        <w:outlineLvl w:val="2"/>
        <w:rPr>
          <w:rFonts w:eastAsia="Times New Roman" w:cs="Times New Roman"/>
          <w:color w:val="000000"/>
          <w:sz w:val="24"/>
          <w:lang w:val="vi-VN" w:eastAsia="vi-VN"/>
        </w:rPr>
      </w:pPr>
      <w:bookmarkStart w:id="71" w:name="_Toc79080256"/>
      <w:bookmarkStart w:id="72" w:name="_Toc79082182"/>
      <w:r w:rsidRPr="00953433">
        <w:rPr>
          <w:rFonts w:eastAsia="Times New Roman" w:cs="Times New Roman"/>
          <w:color w:val="000000"/>
          <w:sz w:val="24"/>
          <w:lang w:val="vi-VN" w:eastAsia="vi-VN"/>
        </w:rPr>
        <w:lastRenderedPageBreak/>
        <w:t>3. Trong hệ thống nước-liti bromua:</w:t>
      </w:r>
      <w:bookmarkEnd w:id="71"/>
      <w:bookmarkEnd w:id="72"/>
    </w:p>
    <w:p w:rsidR="00953433" w:rsidRPr="00953433" w:rsidRDefault="00953433" w:rsidP="00953433">
      <w:pPr>
        <w:keepNext/>
        <w:keepLines/>
        <w:spacing w:line="259" w:lineRule="auto"/>
        <w:ind w:left="91" w:hanging="10"/>
        <w:outlineLvl w:val="2"/>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keepNext/>
        <w:keepLines/>
        <w:spacing w:line="259" w:lineRule="auto"/>
        <w:ind w:left="91" w:hanging="10"/>
        <w:outlineLvl w:val="2"/>
        <w:rPr>
          <w:rFonts w:eastAsia="Times New Roman" w:cs="Times New Roman"/>
          <w:color w:val="000000"/>
          <w:sz w:val="24"/>
          <w:lang w:val="vi-VN" w:eastAsia="vi-VN"/>
        </w:rPr>
      </w:pPr>
      <w:bookmarkStart w:id="73" w:name="_Toc79080257"/>
      <w:bookmarkStart w:id="74" w:name="_Toc79082183"/>
      <w:r w:rsidRPr="00953433">
        <w:rPr>
          <w:rFonts w:eastAsia="Times New Roman" w:cs="Times New Roman"/>
          <w:color w:val="000000"/>
          <w:sz w:val="24"/>
          <w:lang w:val="vi-VN" w:eastAsia="vi-VN"/>
        </w:rPr>
        <w:t>a) Sự kết tinh của dung dịch có khả năng xảy ra trong chất hấp thụ</w:t>
      </w:r>
      <w:bookmarkEnd w:id="73"/>
      <w:bookmarkEnd w:id="74"/>
    </w:p>
    <w:p w:rsidR="00953433" w:rsidRPr="00953433" w:rsidRDefault="00953433" w:rsidP="00953433">
      <w:pPr>
        <w:keepNext/>
        <w:keepLines/>
        <w:spacing w:line="259" w:lineRule="auto"/>
        <w:ind w:left="91" w:hanging="10"/>
        <w:outlineLvl w:val="2"/>
        <w:rPr>
          <w:rFonts w:eastAsia="Times New Roman" w:cs="Times New Roman"/>
          <w:color w:val="000000"/>
          <w:sz w:val="24"/>
          <w:lang w:val="vi-VN" w:eastAsia="vi-VN"/>
        </w:rPr>
      </w:pPr>
      <w:bookmarkStart w:id="75" w:name="_Toc79080258"/>
      <w:bookmarkStart w:id="76" w:name="_Toc79082184"/>
      <w:r w:rsidRPr="00953433">
        <w:rPr>
          <w:rFonts w:eastAsia="Times New Roman" w:cs="Times New Roman"/>
          <w:color w:val="000000"/>
          <w:sz w:val="24"/>
          <w:lang w:val="vi-VN" w:eastAsia="vi-VN"/>
        </w:rPr>
        <w:t>b) Sự kết tinh của dung dịch có khả năng xảy ra trong thiết bị trao đổi nhiệt dung dịch</w:t>
      </w:r>
      <w:bookmarkEnd w:id="75"/>
      <w:bookmarkEnd w:id="76"/>
    </w:p>
    <w:p w:rsidR="00953433" w:rsidRPr="00953433" w:rsidRDefault="00953433" w:rsidP="00953433">
      <w:pPr>
        <w:keepNext/>
        <w:keepLines/>
        <w:spacing w:line="259" w:lineRule="auto"/>
        <w:ind w:left="91" w:hanging="10"/>
        <w:outlineLvl w:val="2"/>
        <w:rPr>
          <w:rFonts w:eastAsia="Times New Roman" w:cs="Times New Roman"/>
          <w:color w:val="000000"/>
          <w:sz w:val="24"/>
          <w:lang w:val="vi-VN" w:eastAsia="vi-VN"/>
        </w:rPr>
      </w:pPr>
      <w:bookmarkStart w:id="77" w:name="_Toc79080259"/>
      <w:bookmarkStart w:id="78" w:name="_Toc79082185"/>
      <w:r w:rsidRPr="00953433">
        <w:rPr>
          <w:rFonts w:eastAsia="Times New Roman" w:cs="Times New Roman"/>
          <w:color w:val="000000"/>
          <w:sz w:val="24"/>
          <w:lang w:val="vi-VN" w:eastAsia="vi-VN"/>
        </w:rPr>
        <w:t>c) Sự kết tinh có thể xảy ra khi nhiệt độ máy phát điện giảm</w:t>
      </w:r>
      <w:bookmarkEnd w:id="77"/>
      <w:bookmarkEnd w:id="78"/>
    </w:p>
    <w:p w:rsidR="00953433" w:rsidRPr="00953433" w:rsidRDefault="00953433" w:rsidP="00953433">
      <w:pPr>
        <w:keepNext/>
        <w:keepLines/>
        <w:spacing w:line="259" w:lineRule="auto"/>
        <w:ind w:left="91" w:hanging="10"/>
        <w:outlineLvl w:val="2"/>
        <w:rPr>
          <w:rFonts w:eastAsia="Times New Roman" w:cs="Times New Roman"/>
          <w:color w:val="000000"/>
          <w:sz w:val="24"/>
          <w:lang w:val="vi-VN" w:eastAsia="vi-VN"/>
        </w:rPr>
      </w:pPr>
      <w:bookmarkStart w:id="79" w:name="_Toc79080260"/>
      <w:bookmarkStart w:id="80" w:name="_Toc79082186"/>
      <w:r w:rsidRPr="00953433">
        <w:rPr>
          <w:rFonts w:eastAsia="Times New Roman" w:cs="Times New Roman"/>
          <w:color w:val="000000"/>
          <w:sz w:val="24"/>
          <w:lang w:val="vi-VN" w:eastAsia="vi-VN"/>
        </w:rPr>
        <w:t>d) Có khả năng xảy ra hiện tượng kết tinh khi áp suất bình ngưng giảm</w:t>
      </w:r>
      <w:bookmarkEnd w:id="79"/>
      <w:bookmarkEnd w:id="80"/>
    </w:p>
    <w:p w:rsidR="00953433" w:rsidRPr="00953433" w:rsidRDefault="00953433" w:rsidP="00953433">
      <w:pPr>
        <w:keepNext/>
        <w:keepLines/>
        <w:spacing w:line="259" w:lineRule="auto"/>
        <w:ind w:left="91" w:hanging="10"/>
        <w:outlineLvl w:val="2"/>
        <w:rPr>
          <w:rFonts w:eastAsia="Times New Roman" w:cs="Times New Roman"/>
          <w:color w:val="000000"/>
          <w:sz w:val="24"/>
          <w:lang w:val="vi-VN" w:eastAsia="vi-VN"/>
        </w:rPr>
      </w:pPr>
    </w:p>
    <w:p w:rsidR="00953433" w:rsidRPr="00953433" w:rsidRDefault="00953433" w:rsidP="00953433">
      <w:pPr>
        <w:keepNext/>
        <w:keepLines/>
        <w:spacing w:line="259" w:lineRule="auto"/>
        <w:ind w:left="91" w:hanging="10"/>
        <w:outlineLvl w:val="2"/>
        <w:rPr>
          <w:rFonts w:eastAsia="Times New Roman" w:cs="Times New Roman"/>
          <w:b/>
          <w:color w:val="000000"/>
          <w:sz w:val="24"/>
          <w:lang w:val="vi-VN" w:eastAsia="vi-VN"/>
        </w:rPr>
      </w:pPr>
      <w:bookmarkStart w:id="81" w:name="_Toc79080261"/>
      <w:bookmarkStart w:id="82" w:name="_Toc79082187"/>
      <w:r w:rsidRPr="00953433">
        <w:rPr>
          <w:rFonts w:eastAsia="Times New Roman" w:cs="Times New Roman"/>
          <w:b/>
          <w:color w:val="000000"/>
          <w:sz w:val="24"/>
          <w:lang w:val="vi-VN" w:eastAsia="vi-VN"/>
        </w:rPr>
        <w:t>Trả lời. a) and d)</w:t>
      </w:r>
      <w:bookmarkEnd w:id="81"/>
      <w:bookmarkEnd w:id="82"/>
      <w:r w:rsidRPr="00953433">
        <w:rPr>
          <w:rFonts w:eastAsia="Times New Roman" w:cs="Times New Roman"/>
          <w:b/>
          <w:color w:val="000000"/>
          <w:sz w:val="24"/>
          <w:lang w:val="vi-VN" w:eastAsia="vi-VN"/>
        </w:rPr>
        <w:t xml:space="preserve">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4. Trong hệ thống nước-liti bromua thương mại</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a) Tránh kết tinh bằng cách điều chỉnh tốc độ dòng nước làm mát đến bình ngưng</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b) Tránh kết tinh bằng cách thêm các chất phụ gia</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c) Một hệ thống lọc không khí được sử dụng để duy trì chân không</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d). Tất cả những điều trên</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spacing w:after="6" w:line="249" w:lineRule="auto"/>
        <w:ind w:left="91" w:right="293" w:hanging="10"/>
        <w:jc w:val="both"/>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(Trả lời.). d) </w:t>
      </w:r>
    </w:p>
    <w:p w:rsidR="00953433" w:rsidRPr="00953433" w:rsidRDefault="00953433" w:rsidP="00953433">
      <w:pPr>
        <w:spacing w:after="6" w:line="249" w:lineRule="auto"/>
        <w:ind w:left="91" w:right="293" w:hanging="10"/>
        <w:jc w:val="both"/>
        <w:rPr>
          <w:rFonts w:eastAsia="Times New Roman" w:cs="Times New Roman"/>
          <w:color w:val="000000"/>
          <w:sz w:val="24"/>
          <w:lang w:val="vi-VN" w:eastAsia="vi-VN"/>
        </w:rPr>
      </w:pPr>
    </w:p>
    <w:p w:rsidR="00953433" w:rsidRPr="00953433" w:rsidRDefault="00953433" w:rsidP="00953433">
      <w:pPr>
        <w:keepNext/>
        <w:keepLines/>
        <w:spacing w:line="259" w:lineRule="auto"/>
        <w:ind w:left="91" w:hanging="10"/>
        <w:outlineLvl w:val="2"/>
        <w:rPr>
          <w:rFonts w:eastAsia="Times New Roman" w:cs="Times New Roman"/>
          <w:color w:val="000000"/>
          <w:sz w:val="24"/>
          <w:lang w:val="vi-VN" w:eastAsia="vi-VN"/>
        </w:rPr>
      </w:pPr>
      <w:bookmarkStart w:id="83" w:name="_Toc79080262"/>
      <w:bookmarkStart w:id="84" w:name="_Toc79082188"/>
      <w:r w:rsidRPr="00953433">
        <w:rPr>
          <w:rFonts w:eastAsia="Times New Roman" w:cs="Times New Roman"/>
          <w:color w:val="000000"/>
          <w:sz w:val="24"/>
          <w:lang w:val="vi-VN" w:eastAsia="vi-VN"/>
        </w:rPr>
        <w:t>5. Hệ thống hấp thụ đa hiệu ứng thương mại:</w:t>
      </w:r>
      <w:bookmarkEnd w:id="83"/>
      <w:bookmarkEnd w:id="84"/>
    </w:p>
    <w:p w:rsidR="00953433" w:rsidRPr="00953433" w:rsidRDefault="00953433" w:rsidP="00953433">
      <w:pPr>
        <w:keepNext/>
        <w:keepLines/>
        <w:spacing w:line="259" w:lineRule="auto"/>
        <w:ind w:left="91" w:hanging="10"/>
        <w:outlineLvl w:val="2"/>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keepNext/>
        <w:keepLines/>
        <w:spacing w:line="259" w:lineRule="auto"/>
        <w:ind w:left="91" w:hanging="10"/>
        <w:outlineLvl w:val="2"/>
        <w:rPr>
          <w:rFonts w:eastAsia="Times New Roman" w:cs="Times New Roman"/>
          <w:color w:val="000000"/>
          <w:sz w:val="24"/>
          <w:lang w:val="vi-VN" w:eastAsia="vi-VN"/>
        </w:rPr>
      </w:pPr>
      <w:bookmarkStart w:id="85" w:name="_Toc79080263"/>
      <w:bookmarkStart w:id="86" w:name="_Toc79082189"/>
      <w:r w:rsidRPr="00953433">
        <w:rPr>
          <w:rFonts w:eastAsia="Times New Roman" w:cs="Times New Roman"/>
          <w:color w:val="000000"/>
          <w:sz w:val="24"/>
          <w:lang w:val="vi-VN" w:eastAsia="vi-VN"/>
        </w:rPr>
        <w:t>a) Mang lại COP cao hơn</w:t>
      </w:r>
      <w:bookmarkEnd w:id="85"/>
      <w:bookmarkEnd w:id="86"/>
    </w:p>
    <w:p w:rsidR="00953433" w:rsidRPr="00953433" w:rsidRDefault="00953433" w:rsidP="00953433">
      <w:pPr>
        <w:keepNext/>
        <w:keepLines/>
        <w:spacing w:line="259" w:lineRule="auto"/>
        <w:ind w:left="91" w:hanging="10"/>
        <w:outlineLvl w:val="2"/>
        <w:rPr>
          <w:rFonts w:eastAsia="Times New Roman" w:cs="Times New Roman"/>
          <w:color w:val="000000"/>
          <w:sz w:val="24"/>
          <w:lang w:val="vi-VN" w:eastAsia="vi-VN"/>
        </w:rPr>
      </w:pPr>
      <w:bookmarkStart w:id="87" w:name="_Toc79080264"/>
      <w:bookmarkStart w:id="88" w:name="_Toc79082190"/>
      <w:r w:rsidRPr="00953433">
        <w:rPr>
          <w:rFonts w:eastAsia="Times New Roman" w:cs="Times New Roman"/>
          <w:color w:val="000000"/>
          <w:sz w:val="24"/>
          <w:lang w:val="vi-VN" w:eastAsia="vi-VN"/>
        </w:rPr>
        <w:t>b) Mang lại nhiệt độ làm lạnh cao hơn</w:t>
      </w:r>
      <w:bookmarkEnd w:id="87"/>
      <w:bookmarkEnd w:id="88"/>
    </w:p>
    <w:p w:rsidR="00953433" w:rsidRPr="00953433" w:rsidRDefault="00953433" w:rsidP="00953433">
      <w:pPr>
        <w:keepNext/>
        <w:keepLines/>
        <w:spacing w:line="259" w:lineRule="auto"/>
        <w:ind w:left="91" w:hanging="10"/>
        <w:outlineLvl w:val="2"/>
        <w:rPr>
          <w:rFonts w:eastAsia="Times New Roman" w:cs="Times New Roman"/>
          <w:color w:val="000000"/>
          <w:sz w:val="24"/>
          <w:lang w:val="vi-VN" w:eastAsia="vi-VN"/>
        </w:rPr>
      </w:pPr>
      <w:bookmarkStart w:id="89" w:name="_Toc79080265"/>
      <w:bookmarkStart w:id="90" w:name="_Toc79082191"/>
      <w:r w:rsidRPr="00953433">
        <w:rPr>
          <w:rFonts w:eastAsia="Times New Roman" w:cs="Times New Roman"/>
          <w:color w:val="000000"/>
          <w:sz w:val="24"/>
          <w:lang w:val="vi-VN" w:eastAsia="vi-VN"/>
        </w:rPr>
        <w:t>c) Yêu cầu nhiệt độ nguồn nhiệt thấp hơn</w:t>
      </w:r>
      <w:bookmarkEnd w:id="89"/>
      <w:bookmarkEnd w:id="90"/>
    </w:p>
    <w:p w:rsidR="00953433" w:rsidRPr="00953433" w:rsidRDefault="00953433" w:rsidP="00953433">
      <w:pPr>
        <w:keepNext/>
        <w:keepLines/>
        <w:spacing w:line="259" w:lineRule="auto"/>
        <w:ind w:left="91" w:hanging="10"/>
        <w:outlineLvl w:val="2"/>
        <w:rPr>
          <w:rFonts w:eastAsia="Times New Roman" w:cs="Times New Roman"/>
          <w:color w:val="000000"/>
          <w:sz w:val="24"/>
          <w:lang w:val="vi-VN" w:eastAsia="vi-VN"/>
        </w:rPr>
      </w:pPr>
      <w:bookmarkStart w:id="91" w:name="_Toc79080266"/>
      <w:bookmarkStart w:id="92" w:name="_Toc79082192"/>
      <w:r w:rsidRPr="00953433">
        <w:rPr>
          <w:rFonts w:eastAsia="Times New Roman" w:cs="Times New Roman"/>
          <w:color w:val="000000"/>
          <w:sz w:val="24"/>
          <w:lang w:val="vi-VN" w:eastAsia="vi-VN"/>
        </w:rPr>
        <w:t>d) Yêu cầu nhiệt độ nguồn nhiệt cao hơn</w:t>
      </w:r>
      <w:bookmarkEnd w:id="91"/>
      <w:bookmarkEnd w:id="92"/>
    </w:p>
    <w:p w:rsidR="00953433" w:rsidRPr="00953433" w:rsidRDefault="00953433" w:rsidP="00953433">
      <w:pPr>
        <w:keepNext/>
        <w:keepLines/>
        <w:spacing w:line="259" w:lineRule="auto"/>
        <w:ind w:left="91" w:hanging="10"/>
        <w:outlineLvl w:val="2"/>
        <w:rPr>
          <w:rFonts w:eastAsia="Times New Roman" w:cs="Times New Roman"/>
          <w:color w:val="000000"/>
          <w:sz w:val="24"/>
          <w:lang w:val="vi-VN" w:eastAsia="vi-VN"/>
        </w:rPr>
      </w:pPr>
    </w:p>
    <w:p w:rsidR="00953433" w:rsidRPr="00953433" w:rsidRDefault="00953433" w:rsidP="00953433">
      <w:pPr>
        <w:keepNext/>
        <w:keepLines/>
        <w:spacing w:line="259" w:lineRule="auto"/>
        <w:ind w:left="91" w:hanging="10"/>
        <w:outlineLvl w:val="2"/>
        <w:rPr>
          <w:rFonts w:eastAsia="Times New Roman" w:cs="Times New Roman"/>
          <w:b/>
          <w:color w:val="000000"/>
          <w:sz w:val="24"/>
          <w:lang w:val="vi-VN" w:eastAsia="vi-VN"/>
        </w:rPr>
      </w:pPr>
      <w:bookmarkStart w:id="93" w:name="_Toc79080267"/>
      <w:bookmarkStart w:id="94" w:name="_Toc79082193"/>
      <w:r w:rsidRPr="00953433">
        <w:rPr>
          <w:rFonts w:eastAsia="Times New Roman" w:cs="Times New Roman"/>
          <w:b/>
          <w:color w:val="000000"/>
          <w:sz w:val="24"/>
          <w:lang w:val="vi-VN" w:eastAsia="vi-VN"/>
        </w:rPr>
        <w:t>(Trả lời.). a) and d)</w:t>
      </w:r>
      <w:bookmarkEnd w:id="93"/>
      <w:bookmarkEnd w:id="94"/>
      <w:r w:rsidRPr="00953433">
        <w:rPr>
          <w:rFonts w:eastAsia="Times New Roman" w:cs="Times New Roman"/>
          <w:b/>
          <w:color w:val="000000"/>
          <w:sz w:val="24"/>
          <w:lang w:val="vi-VN" w:eastAsia="vi-VN"/>
        </w:rPr>
        <w:t xml:space="preserve">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6. Trong hệ thống nước-liti bromua:</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a) Nhiệt độ nguồn nhiệt yêu cầu phải cao hơn nhiệt độ sinh nhiệt tối thiểu</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b) Nhiệt độ nguồn nhiệt cần thiết giảm khi nhiệt độ nước làm mát tăng</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c) Nhiệt độ nguồn nhiệt yêu cầu cao hơn đối với thiết bị ngưng tụ làm mát bằng không khí, so với thiết bị ngưng tụ làm mát bằng nước</w:t>
      </w:r>
    </w:p>
    <w:p w:rsidR="00953433" w:rsidRPr="00953433" w:rsidRDefault="00953433" w:rsidP="00953433">
      <w:pPr>
        <w:spacing w:line="259" w:lineRule="auto"/>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d) Tất cả các điều trên </w:t>
      </w:r>
    </w:p>
    <w:p w:rsidR="00953433" w:rsidRPr="00953433" w:rsidRDefault="00953433" w:rsidP="00953433">
      <w:pPr>
        <w:spacing w:line="259" w:lineRule="auto"/>
        <w:rPr>
          <w:rFonts w:eastAsia="Times New Roman" w:cs="Times New Roman"/>
          <w:color w:val="000000"/>
          <w:sz w:val="24"/>
          <w:lang w:val="vi-VN" w:eastAsia="vi-VN"/>
        </w:rPr>
      </w:pPr>
    </w:p>
    <w:p w:rsidR="00953433" w:rsidRPr="00953433" w:rsidRDefault="00953433" w:rsidP="00953433">
      <w:pPr>
        <w:keepNext/>
        <w:keepLines/>
        <w:spacing w:line="259" w:lineRule="auto"/>
        <w:ind w:left="91" w:hanging="10"/>
        <w:outlineLvl w:val="2"/>
        <w:rPr>
          <w:rFonts w:eastAsia="Times New Roman" w:cs="Times New Roman"/>
          <w:b/>
          <w:color w:val="000000"/>
          <w:sz w:val="24"/>
          <w:lang w:val="vi-VN" w:eastAsia="vi-VN"/>
        </w:rPr>
      </w:pPr>
      <w:bookmarkStart w:id="95" w:name="_Toc79080268"/>
      <w:bookmarkStart w:id="96" w:name="_Toc79082194"/>
      <w:r w:rsidRPr="00953433">
        <w:rPr>
          <w:rFonts w:eastAsia="Times New Roman" w:cs="Times New Roman"/>
          <w:b/>
          <w:color w:val="000000"/>
          <w:sz w:val="24"/>
          <w:lang w:val="vi-VN" w:eastAsia="vi-VN"/>
        </w:rPr>
        <w:t>(Trả lời.). a) and c)</w:t>
      </w:r>
      <w:bookmarkEnd w:id="95"/>
      <w:bookmarkEnd w:id="96"/>
      <w:r w:rsidRPr="00953433">
        <w:rPr>
          <w:rFonts w:eastAsia="Times New Roman" w:cs="Times New Roman"/>
          <w:b/>
          <w:color w:val="000000"/>
          <w:sz w:val="24"/>
          <w:lang w:val="vi-VN" w:eastAsia="vi-VN"/>
        </w:rPr>
        <w:t xml:space="preserve"> </w:t>
      </w:r>
    </w:p>
    <w:p w:rsidR="00953433" w:rsidRPr="00953433" w:rsidRDefault="00953433" w:rsidP="00953433">
      <w:pPr>
        <w:spacing w:after="6" w:line="249" w:lineRule="auto"/>
        <w:jc w:val="both"/>
        <w:rPr>
          <w:rFonts w:eastAsia="Times New Roman" w:cs="Times New Roman"/>
          <w:color w:val="000000"/>
          <w:sz w:val="24"/>
          <w:lang w:val="vi-VN" w:eastAsia="vi-VN"/>
        </w:rPr>
      </w:pP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7. Trong các hệ thống nước-lithi bromua thương mại, công suất hệ thống được quy định bởi:</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a) Kiểm soát tốc độ dòng dung dịch yếu đến máy phát</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b) Kiểm soát tốc độ dòng chảy của nước lạnh đến thiết bị bay hơi</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c) Kiểm soát nhiệt độ của chất lỏng làm nóng máy phát điện</w:t>
      </w:r>
    </w:p>
    <w:p w:rsidR="00953433" w:rsidRPr="00953433" w:rsidRDefault="00953433" w:rsidP="00953433">
      <w:pPr>
        <w:spacing w:after="6" w:line="249" w:lineRule="auto"/>
        <w:ind w:left="106" w:hanging="10"/>
        <w:jc w:val="both"/>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d) Tất cả các điều trên </w:t>
      </w:r>
    </w:p>
    <w:p w:rsidR="00953433" w:rsidRPr="00953433" w:rsidRDefault="00953433" w:rsidP="00953433">
      <w:pPr>
        <w:spacing w:after="6" w:line="249" w:lineRule="auto"/>
        <w:ind w:left="106" w:hanging="10"/>
        <w:jc w:val="both"/>
        <w:rPr>
          <w:rFonts w:eastAsia="Times New Roman" w:cs="Times New Roman"/>
          <w:color w:val="000000"/>
          <w:sz w:val="24"/>
          <w:lang w:val="vi-VN" w:eastAsia="vi-VN"/>
        </w:rPr>
      </w:pPr>
    </w:p>
    <w:p w:rsidR="00953433" w:rsidRPr="00953433" w:rsidRDefault="00953433" w:rsidP="00953433">
      <w:pPr>
        <w:keepNext/>
        <w:keepLines/>
        <w:spacing w:after="222" w:line="259" w:lineRule="auto"/>
        <w:ind w:left="91" w:hanging="10"/>
        <w:outlineLvl w:val="2"/>
        <w:rPr>
          <w:rFonts w:eastAsia="Times New Roman" w:cs="Times New Roman"/>
          <w:b/>
          <w:color w:val="000000"/>
          <w:sz w:val="24"/>
          <w:lang w:val="vi-VN" w:eastAsia="vi-VN"/>
        </w:rPr>
      </w:pPr>
      <w:bookmarkStart w:id="97" w:name="_Toc79080269"/>
      <w:bookmarkStart w:id="98" w:name="_Toc79082195"/>
      <w:r w:rsidRPr="00953433">
        <w:rPr>
          <w:rFonts w:eastAsia="Times New Roman" w:cs="Times New Roman"/>
          <w:b/>
          <w:color w:val="000000"/>
          <w:sz w:val="24"/>
          <w:lang w:val="vi-VN" w:eastAsia="vi-VN"/>
        </w:rPr>
        <w:t>(Trả lời.). a) and c)</w:t>
      </w:r>
      <w:bookmarkEnd w:id="97"/>
      <w:bookmarkEnd w:id="98"/>
      <w:r w:rsidRPr="00953433">
        <w:rPr>
          <w:rFonts w:eastAsia="Times New Roman" w:cs="Times New Roman"/>
          <w:b/>
          <w:color w:val="000000"/>
          <w:sz w:val="24"/>
          <w:lang w:val="vi-VN" w:eastAsia="vi-VN"/>
        </w:rPr>
        <w:t xml:space="preserve"> </w:t>
      </w:r>
    </w:p>
    <w:p w:rsidR="00953433" w:rsidRPr="00953433" w:rsidRDefault="00953433" w:rsidP="00953433">
      <w:pPr>
        <w:spacing w:after="226" w:line="249" w:lineRule="auto"/>
        <w:ind w:left="91" w:right="293" w:hanging="10"/>
        <w:jc w:val="both"/>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8. Hệ thống hấp thụ hơi lạnh hệ thống dựa trên H2O-LiBr có công suất lạnh là 300 kw. Hệ thống hoạt động ở nhiệt độ bay hơi là 5oC (Psat = 8,72 mbar) và nhiệt độ tụ là 50oC (Psat = 123,3 mbar). Ra khỏi nhiệt độ của chất hấp thụ và chất lượng lần lượt là 40oC và 110oC. Nồng độ của dung dịch nồng độ ở lối đi ra của chất hấp thụ và chất tương ứng là 0,578 và 0,66. Giả sử dụng hiệu suất </w:t>
      </w:r>
      <w:r w:rsidRPr="00953433">
        <w:rPr>
          <w:rFonts w:eastAsia="Times New Roman" w:cs="Times New Roman"/>
          <w:color w:val="000000"/>
          <w:sz w:val="24"/>
          <w:lang w:val="vi-VN" w:eastAsia="vi-VN"/>
        </w:rPr>
        <w:lastRenderedPageBreak/>
        <w:t xml:space="preserve">100% đối với bộ trao đổi nhiệt dung dịch, điều kiện thoát ra khỏi chất làm lạnh tại thiết bị bay hơi và bình yên là bão hòa và điều kiện của dung dịch chuyển đổi ở đường ngắn của thiết bị hấp thụ và thiết bị được tạo ra ở cân bằng trạng thái. Entanpi của dung dịch mạnh mẽ ở đầu vào thiết bị hấp thụ có thể thu được từ cân bằng dung dịch dữ liệu.: </w:t>
      </w:r>
    </w:p>
    <w:p w:rsidR="00953433" w:rsidRPr="00953433" w:rsidRDefault="00953433" w:rsidP="00953433">
      <w:pPr>
        <w:spacing w:line="259" w:lineRule="auto"/>
        <w:ind w:left="91" w:hanging="10"/>
        <w:rPr>
          <w:rFonts w:eastAsia="Times New Roman" w:cs="Times New Roman"/>
          <w:color w:val="000000"/>
          <w:sz w:val="24"/>
          <w:lang w:val="vi-VN" w:eastAsia="vi-VN"/>
        </w:rPr>
      </w:pPr>
      <w:r w:rsidRPr="00953433">
        <w:rPr>
          <w:rFonts w:eastAsia="Times New Roman" w:cs="Times New Roman"/>
          <w:color w:val="000000"/>
          <w:sz w:val="24"/>
          <w:lang w:val="vi-VN" w:eastAsia="vi-VN"/>
        </w:rPr>
        <w:t>a) Tốc độ dòng chảy của chất làm lạnh, dung dịch yếu và mạnh</w:t>
      </w:r>
    </w:p>
    <w:p w:rsidR="00953433" w:rsidRPr="00953433" w:rsidRDefault="00953433" w:rsidP="00953433">
      <w:pPr>
        <w:spacing w:line="259" w:lineRule="auto"/>
        <w:ind w:left="91" w:hanging="10"/>
        <w:rPr>
          <w:rFonts w:eastAsia="Times New Roman" w:cs="Times New Roman"/>
          <w:color w:val="000000"/>
          <w:sz w:val="24"/>
          <w:lang w:val="vi-VN" w:eastAsia="vi-VN"/>
        </w:rPr>
      </w:pPr>
      <w:r w:rsidRPr="00953433">
        <w:rPr>
          <w:rFonts w:eastAsia="Times New Roman" w:cs="Times New Roman"/>
          <w:color w:val="000000"/>
          <w:sz w:val="24"/>
          <w:lang w:val="vi-VN" w:eastAsia="vi-VN"/>
        </w:rPr>
        <w:t>b) Tốc độ truyền nhiệt tại thiết bị hấp thụ, thiết bị bay hơi, thiết bị ngưng tụ, máy phát và thiết bị trao đổi nhiệt dung dịch</w:t>
      </w:r>
    </w:p>
    <w:p w:rsidR="00953433" w:rsidRPr="00953433" w:rsidRDefault="00953433" w:rsidP="00953433">
      <w:pPr>
        <w:spacing w:line="259" w:lineRule="auto"/>
        <w:ind w:left="91" w:hanging="10"/>
        <w:rPr>
          <w:rFonts w:eastAsia="Times New Roman" w:cs="Times New Roman"/>
          <w:color w:val="000000"/>
          <w:sz w:val="24"/>
          <w:lang w:val="vi-VN" w:eastAsia="vi-VN"/>
        </w:rPr>
      </w:pPr>
      <w:r w:rsidRPr="00953433">
        <w:rPr>
          <w:rFonts w:eastAsia="Times New Roman" w:cs="Times New Roman"/>
          <w:color w:val="000000"/>
          <w:sz w:val="24"/>
          <w:lang w:val="vi-VN" w:eastAsia="vi-VN"/>
        </w:rPr>
        <w:t>c) Hệ thống COP và hiệu quả của luật thứ hai, và</w:t>
      </w:r>
    </w:p>
    <w:p w:rsidR="00953433" w:rsidRPr="00953433" w:rsidRDefault="00953433" w:rsidP="00953433">
      <w:pPr>
        <w:spacing w:line="259" w:lineRule="auto"/>
        <w:ind w:left="91" w:hanging="10"/>
        <w:rPr>
          <w:rFonts w:eastAsia="Times New Roman" w:cs="Times New Roman"/>
          <w:color w:val="000000"/>
          <w:sz w:val="24"/>
          <w:lang w:val="vi-VN" w:eastAsia="vi-VN"/>
        </w:rPr>
      </w:pPr>
      <w:r w:rsidRPr="00953433">
        <w:rPr>
          <w:rFonts w:eastAsia="Times New Roman" w:cs="Times New Roman"/>
          <w:color w:val="000000"/>
          <w:sz w:val="24"/>
          <w:lang w:val="vi-VN" w:eastAsia="vi-VN"/>
        </w:rPr>
        <w:t>d) Bơm dung dịch làm việc (khối lượng riêng của dung dịch = 1200 kg / m3).</w:t>
      </w:r>
    </w:p>
    <w:p w:rsidR="00953433" w:rsidRPr="00953433" w:rsidRDefault="00953433" w:rsidP="00953433">
      <w:pPr>
        <w:spacing w:line="259" w:lineRule="auto"/>
        <w:ind w:left="91" w:hanging="10"/>
        <w:rPr>
          <w:rFonts w:eastAsia="Times New Roman" w:cs="Times New Roman"/>
          <w:b/>
          <w:color w:val="000000"/>
          <w:sz w:val="24"/>
          <w:lang w:val="vi-VN" w:eastAsia="vi-VN"/>
        </w:rPr>
      </w:pPr>
      <w:r w:rsidRPr="00953433">
        <w:rPr>
          <w:rFonts w:eastAsia="Times New Roman" w:cs="Times New Roman"/>
          <w:color w:val="000000"/>
          <w:sz w:val="24"/>
          <w:lang w:val="vi-VN" w:eastAsia="vi-VN"/>
        </w:rPr>
        <w:t>Given</w:t>
      </w:r>
      <w:r w:rsidRPr="00953433">
        <w:rPr>
          <w:rFonts w:eastAsia="Times New Roman" w:cs="Times New Roman"/>
          <w:b/>
          <w:color w:val="000000"/>
          <w:sz w:val="24"/>
          <w:lang w:val="vi-VN" w:eastAsia="vi-VN"/>
        </w:rPr>
        <w:t xml:space="preserve">: </w:t>
      </w:r>
    </w:p>
    <w:p w:rsidR="00953433" w:rsidRPr="00953433" w:rsidRDefault="00953433" w:rsidP="00953433">
      <w:pPr>
        <w:spacing w:line="259" w:lineRule="auto"/>
        <w:ind w:left="91" w:hanging="10"/>
        <w:rPr>
          <w:rFonts w:eastAsia="Times New Roman" w:cs="Times New Roman"/>
          <w:color w:val="000000"/>
          <w:sz w:val="24"/>
          <w:lang w:val="vi-VN" w:eastAsia="vi-VN"/>
        </w:rPr>
      </w:pPr>
    </w:p>
    <w:tbl>
      <w:tblPr>
        <w:tblStyle w:val="TableGrid1"/>
        <w:tblW w:w="6262" w:type="dxa"/>
        <w:tblInd w:w="96" w:type="dxa"/>
        <w:tblLook w:val="04A0" w:firstRow="1" w:lastRow="0" w:firstColumn="1" w:lastColumn="0" w:noHBand="0" w:noVBand="1"/>
      </w:tblPr>
      <w:tblGrid>
        <w:gridCol w:w="3600"/>
        <w:gridCol w:w="720"/>
        <w:gridCol w:w="720"/>
        <w:gridCol w:w="1222"/>
      </w:tblGrid>
      <w:tr w:rsidR="00953433" w:rsidRPr="00953433" w:rsidTr="00953433">
        <w:trPr>
          <w:trHeight w:val="371"/>
        </w:trPr>
        <w:tc>
          <w:tcPr>
            <w:tcW w:w="3600" w:type="dxa"/>
            <w:tcBorders>
              <w:top w:val="nil"/>
              <w:left w:val="nil"/>
              <w:bottom w:val="nil"/>
              <w:right w:val="nil"/>
            </w:tcBorders>
          </w:tcPr>
          <w:p w:rsidR="00953433" w:rsidRPr="00953433" w:rsidRDefault="00953433" w:rsidP="00953433">
            <w:pPr>
              <w:tabs>
                <w:tab w:val="center" w:pos="2883"/>
              </w:tabs>
              <w:spacing w:line="259" w:lineRule="auto"/>
              <w:rPr>
                <w:rFonts w:ascii="Times New Roman" w:hAnsi="Times New Roman" w:cs="Times New Roman"/>
                <w:color w:val="000000"/>
                <w:sz w:val="24"/>
              </w:rPr>
            </w:pPr>
            <w:r w:rsidRPr="00953433">
              <w:rPr>
                <w:rFonts w:ascii="Times New Roman" w:hAnsi="Times New Roman" w:cs="Times New Roman"/>
                <w:color w:val="000000"/>
                <w:sz w:val="24"/>
              </w:rPr>
              <w:t>Công suất lạnh</w:t>
            </w:r>
            <w:r w:rsidRPr="00953433">
              <w:rPr>
                <w:rFonts w:ascii="Times New Roman" w:hAnsi="Times New Roman" w:cs="Times New Roman"/>
                <w:color w:val="000000"/>
                <w:sz w:val="24"/>
              </w:rPr>
              <w:tab/>
              <w:t xml:space="preserve"> </w:t>
            </w:r>
          </w:p>
        </w:tc>
        <w:tc>
          <w:tcPr>
            <w:tcW w:w="720" w:type="dxa"/>
            <w:tcBorders>
              <w:top w:val="nil"/>
              <w:left w:val="nil"/>
              <w:bottom w:val="nil"/>
              <w:right w:val="nil"/>
            </w:tcBorders>
          </w:tcPr>
          <w:p w:rsidR="00953433" w:rsidRPr="00953433" w:rsidRDefault="00953433" w:rsidP="00953433">
            <w:pPr>
              <w:spacing w:line="259" w:lineRule="auto"/>
              <w:ind w:left="3"/>
              <w:rPr>
                <w:rFonts w:ascii="Times New Roman" w:hAnsi="Times New Roman" w:cs="Times New Roman"/>
                <w:color w:val="000000"/>
                <w:sz w:val="24"/>
              </w:rPr>
            </w:pPr>
            <w:r w:rsidRPr="00953433">
              <w:rPr>
                <w:rFonts w:ascii="Times New Roman" w:hAnsi="Times New Roman" w:cs="Times New Roman"/>
                <w:color w:val="000000"/>
                <w:sz w:val="24"/>
              </w:rPr>
              <w:t xml:space="preserve"> </w:t>
            </w:r>
          </w:p>
        </w:tc>
        <w:tc>
          <w:tcPr>
            <w:tcW w:w="720" w:type="dxa"/>
            <w:tcBorders>
              <w:top w:val="nil"/>
              <w:left w:val="nil"/>
              <w:bottom w:val="nil"/>
              <w:right w:val="nil"/>
            </w:tcBorders>
          </w:tcPr>
          <w:p w:rsidR="00953433" w:rsidRPr="00953433" w:rsidRDefault="00953433" w:rsidP="00953433">
            <w:pPr>
              <w:spacing w:line="259" w:lineRule="auto"/>
              <w:ind w:left="3"/>
              <w:rPr>
                <w:rFonts w:ascii="Times New Roman" w:hAnsi="Times New Roman" w:cs="Times New Roman"/>
                <w:color w:val="000000"/>
                <w:sz w:val="24"/>
              </w:rPr>
            </w:pPr>
            <w:r w:rsidRPr="00953433">
              <w:rPr>
                <w:rFonts w:ascii="Times New Roman" w:hAnsi="Times New Roman" w:cs="Times New Roman"/>
                <w:color w:val="000000"/>
                <w:sz w:val="24"/>
              </w:rPr>
              <w:t xml:space="preserve">: </w:t>
            </w:r>
          </w:p>
        </w:tc>
        <w:tc>
          <w:tcPr>
            <w:tcW w:w="1222" w:type="dxa"/>
            <w:tcBorders>
              <w:top w:val="nil"/>
              <w:left w:val="nil"/>
              <w:bottom w:val="nil"/>
              <w:right w:val="nil"/>
            </w:tcBorders>
          </w:tcPr>
          <w:p w:rsidR="00953433" w:rsidRPr="00953433" w:rsidRDefault="00953433" w:rsidP="00953433">
            <w:pPr>
              <w:spacing w:line="259" w:lineRule="auto"/>
              <w:ind w:left="3"/>
              <w:rPr>
                <w:rFonts w:ascii="Times New Roman" w:hAnsi="Times New Roman" w:cs="Times New Roman"/>
                <w:color w:val="000000"/>
                <w:sz w:val="24"/>
              </w:rPr>
            </w:pPr>
            <w:r w:rsidRPr="00953433">
              <w:rPr>
                <w:rFonts w:ascii="Times New Roman" w:hAnsi="Times New Roman" w:cs="Times New Roman"/>
                <w:color w:val="000000"/>
                <w:sz w:val="24"/>
              </w:rPr>
              <w:t xml:space="preserve">300 kW </w:t>
            </w:r>
          </w:p>
        </w:tc>
      </w:tr>
      <w:tr w:rsidR="00953433" w:rsidRPr="00953433" w:rsidTr="00953433">
        <w:trPr>
          <w:trHeight w:val="516"/>
        </w:trPr>
        <w:tc>
          <w:tcPr>
            <w:tcW w:w="3600" w:type="dxa"/>
            <w:tcBorders>
              <w:top w:val="nil"/>
              <w:left w:val="nil"/>
              <w:bottom w:val="nil"/>
              <w:right w:val="nil"/>
            </w:tcBorders>
            <w:vAlign w:val="center"/>
          </w:tcPr>
          <w:p w:rsidR="00953433" w:rsidRPr="00953433" w:rsidRDefault="00953433" w:rsidP="00953433">
            <w:pPr>
              <w:tabs>
                <w:tab w:val="center" w:pos="2880"/>
              </w:tabs>
              <w:spacing w:line="259" w:lineRule="auto"/>
              <w:rPr>
                <w:rFonts w:ascii="Times New Roman" w:hAnsi="Times New Roman" w:cs="Times New Roman"/>
                <w:color w:val="000000"/>
                <w:sz w:val="24"/>
              </w:rPr>
            </w:pPr>
            <w:r w:rsidRPr="00953433">
              <w:rPr>
                <w:rFonts w:ascii="Times New Roman" w:hAnsi="Times New Roman" w:cs="Times New Roman"/>
                <w:color w:val="000000"/>
                <w:sz w:val="24"/>
              </w:rPr>
              <w:t>Nhiệt độ thiết bị bay hơi</w:t>
            </w:r>
            <w:r w:rsidRPr="00953433">
              <w:rPr>
                <w:rFonts w:ascii="Times New Roman" w:hAnsi="Times New Roman" w:cs="Times New Roman"/>
                <w:color w:val="000000"/>
                <w:sz w:val="24"/>
              </w:rPr>
              <w:tab/>
              <w:t xml:space="preserve"> </w:t>
            </w:r>
          </w:p>
        </w:tc>
        <w:tc>
          <w:tcPr>
            <w:tcW w:w="720" w:type="dxa"/>
            <w:tcBorders>
              <w:top w:val="nil"/>
              <w:left w:val="nil"/>
              <w:bottom w:val="nil"/>
              <w:right w:val="nil"/>
            </w:tcBorders>
            <w:vAlign w:val="center"/>
          </w:tcPr>
          <w:p w:rsidR="00953433" w:rsidRPr="00953433" w:rsidRDefault="00953433" w:rsidP="00953433">
            <w:pPr>
              <w:spacing w:line="259" w:lineRule="auto"/>
              <w:rPr>
                <w:rFonts w:ascii="Times New Roman" w:hAnsi="Times New Roman" w:cs="Times New Roman"/>
                <w:color w:val="000000"/>
                <w:sz w:val="24"/>
              </w:rPr>
            </w:pPr>
            <w:r w:rsidRPr="00953433">
              <w:rPr>
                <w:rFonts w:ascii="Times New Roman" w:hAnsi="Times New Roman" w:cs="Times New Roman"/>
                <w:color w:val="000000"/>
                <w:sz w:val="24"/>
              </w:rPr>
              <w:t xml:space="preserve"> </w:t>
            </w:r>
          </w:p>
        </w:tc>
        <w:tc>
          <w:tcPr>
            <w:tcW w:w="720" w:type="dxa"/>
            <w:tcBorders>
              <w:top w:val="nil"/>
              <w:left w:val="nil"/>
              <w:bottom w:val="nil"/>
              <w:right w:val="nil"/>
            </w:tcBorders>
            <w:vAlign w:val="center"/>
          </w:tcPr>
          <w:p w:rsidR="00953433" w:rsidRPr="00953433" w:rsidRDefault="00953433" w:rsidP="00953433">
            <w:pPr>
              <w:spacing w:line="259" w:lineRule="auto"/>
              <w:rPr>
                <w:rFonts w:ascii="Times New Roman" w:hAnsi="Times New Roman" w:cs="Times New Roman"/>
                <w:color w:val="000000"/>
                <w:sz w:val="24"/>
              </w:rPr>
            </w:pPr>
            <w:r w:rsidRPr="00953433">
              <w:rPr>
                <w:rFonts w:ascii="Times New Roman" w:hAnsi="Times New Roman" w:cs="Times New Roman"/>
                <w:color w:val="000000"/>
                <w:sz w:val="24"/>
              </w:rPr>
              <w:t xml:space="preserve">: </w:t>
            </w:r>
          </w:p>
        </w:tc>
        <w:tc>
          <w:tcPr>
            <w:tcW w:w="1222" w:type="dxa"/>
            <w:tcBorders>
              <w:top w:val="nil"/>
              <w:left w:val="nil"/>
              <w:bottom w:val="nil"/>
              <w:right w:val="nil"/>
            </w:tcBorders>
            <w:vAlign w:val="center"/>
          </w:tcPr>
          <w:p w:rsidR="00953433" w:rsidRPr="00953433" w:rsidRDefault="00953433" w:rsidP="00953433">
            <w:pPr>
              <w:spacing w:line="259" w:lineRule="auto"/>
              <w:rPr>
                <w:rFonts w:ascii="Times New Roman" w:hAnsi="Times New Roman" w:cs="Times New Roman"/>
                <w:color w:val="000000"/>
                <w:sz w:val="24"/>
              </w:rPr>
            </w:pPr>
            <w:r w:rsidRPr="00953433">
              <w:rPr>
                <w:rFonts w:ascii="Times New Roman" w:hAnsi="Times New Roman" w:cs="Times New Roman"/>
                <w:color w:val="000000"/>
                <w:sz w:val="24"/>
              </w:rPr>
              <w:t>5</w:t>
            </w:r>
            <w:r w:rsidRPr="00953433">
              <w:rPr>
                <w:rFonts w:ascii="Times New Roman" w:hAnsi="Times New Roman" w:cs="Times New Roman"/>
                <w:color w:val="000000"/>
                <w:sz w:val="24"/>
                <w:vertAlign w:val="superscript"/>
              </w:rPr>
              <w:t>o</w:t>
            </w:r>
            <w:r w:rsidRPr="00953433">
              <w:rPr>
                <w:rFonts w:ascii="Times New Roman" w:hAnsi="Times New Roman" w:cs="Times New Roman"/>
                <w:color w:val="000000"/>
                <w:sz w:val="24"/>
              </w:rPr>
              <w:t xml:space="preserve">C </w:t>
            </w:r>
          </w:p>
        </w:tc>
      </w:tr>
      <w:tr w:rsidR="00953433" w:rsidRPr="00953433" w:rsidTr="00953433">
        <w:trPr>
          <w:trHeight w:val="516"/>
        </w:trPr>
        <w:tc>
          <w:tcPr>
            <w:tcW w:w="3600" w:type="dxa"/>
            <w:tcBorders>
              <w:top w:val="nil"/>
              <w:left w:val="nil"/>
              <w:bottom w:val="nil"/>
              <w:right w:val="nil"/>
            </w:tcBorders>
            <w:vAlign w:val="center"/>
          </w:tcPr>
          <w:p w:rsidR="00953433" w:rsidRPr="00953433" w:rsidRDefault="00953433" w:rsidP="00953433">
            <w:pPr>
              <w:tabs>
                <w:tab w:val="center" w:pos="2880"/>
              </w:tabs>
              <w:spacing w:line="259" w:lineRule="auto"/>
              <w:rPr>
                <w:rFonts w:ascii="Times New Roman" w:hAnsi="Times New Roman" w:cs="Times New Roman"/>
                <w:color w:val="000000"/>
                <w:sz w:val="24"/>
              </w:rPr>
            </w:pPr>
            <w:r w:rsidRPr="00953433">
              <w:rPr>
                <w:rFonts w:ascii="Times New Roman" w:hAnsi="Times New Roman" w:cs="Times New Roman"/>
                <w:color w:val="000000"/>
                <w:sz w:val="24"/>
              </w:rPr>
              <w:t>Nhiệt độ bình ngưng</w:t>
            </w:r>
            <w:r w:rsidRPr="00953433">
              <w:rPr>
                <w:rFonts w:ascii="Times New Roman" w:hAnsi="Times New Roman" w:cs="Times New Roman"/>
                <w:color w:val="000000"/>
                <w:sz w:val="24"/>
              </w:rPr>
              <w:tab/>
              <w:t xml:space="preserve"> </w:t>
            </w:r>
          </w:p>
        </w:tc>
        <w:tc>
          <w:tcPr>
            <w:tcW w:w="720" w:type="dxa"/>
            <w:tcBorders>
              <w:top w:val="nil"/>
              <w:left w:val="nil"/>
              <w:bottom w:val="nil"/>
              <w:right w:val="nil"/>
            </w:tcBorders>
            <w:vAlign w:val="center"/>
          </w:tcPr>
          <w:p w:rsidR="00953433" w:rsidRPr="00953433" w:rsidRDefault="00953433" w:rsidP="00953433">
            <w:pPr>
              <w:spacing w:line="259" w:lineRule="auto"/>
              <w:rPr>
                <w:rFonts w:ascii="Times New Roman" w:hAnsi="Times New Roman" w:cs="Times New Roman"/>
                <w:color w:val="000000"/>
                <w:sz w:val="24"/>
              </w:rPr>
            </w:pPr>
            <w:r w:rsidRPr="00953433">
              <w:rPr>
                <w:rFonts w:ascii="Times New Roman" w:hAnsi="Times New Roman" w:cs="Times New Roman"/>
                <w:color w:val="000000"/>
                <w:sz w:val="24"/>
              </w:rPr>
              <w:t xml:space="preserve"> </w:t>
            </w:r>
          </w:p>
        </w:tc>
        <w:tc>
          <w:tcPr>
            <w:tcW w:w="720" w:type="dxa"/>
            <w:tcBorders>
              <w:top w:val="nil"/>
              <w:left w:val="nil"/>
              <w:bottom w:val="nil"/>
              <w:right w:val="nil"/>
            </w:tcBorders>
            <w:vAlign w:val="center"/>
          </w:tcPr>
          <w:p w:rsidR="00953433" w:rsidRPr="00953433" w:rsidRDefault="00953433" w:rsidP="00953433">
            <w:pPr>
              <w:spacing w:line="259" w:lineRule="auto"/>
              <w:rPr>
                <w:rFonts w:ascii="Times New Roman" w:hAnsi="Times New Roman" w:cs="Times New Roman"/>
                <w:color w:val="000000"/>
                <w:sz w:val="24"/>
              </w:rPr>
            </w:pPr>
            <w:r w:rsidRPr="00953433">
              <w:rPr>
                <w:rFonts w:ascii="Times New Roman" w:hAnsi="Times New Roman" w:cs="Times New Roman"/>
                <w:color w:val="000000"/>
                <w:sz w:val="24"/>
              </w:rPr>
              <w:t xml:space="preserve">: </w:t>
            </w:r>
          </w:p>
        </w:tc>
        <w:tc>
          <w:tcPr>
            <w:tcW w:w="1222" w:type="dxa"/>
            <w:tcBorders>
              <w:top w:val="nil"/>
              <w:left w:val="nil"/>
              <w:bottom w:val="nil"/>
              <w:right w:val="nil"/>
            </w:tcBorders>
            <w:vAlign w:val="center"/>
          </w:tcPr>
          <w:p w:rsidR="00953433" w:rsidRPr="00953433" w:rsidRDefault="00953433" w:rsidP="00953433">
            <w:pPr>
              <w:spacing w:line="259" w:lineRule="auto"/>
              <w:rPr>
                <w:rFonts w:ascii="Times New Roman" w:hAnsi="Times New Roman" w:cs="Times New Roman"/>
                <w:color w:val="000000"/>
                <w:sz w:val="24"/>
              </w:rPr>
            </w:pPr>
            <w:r w:rsidRPr="00953433">
              <w:rPr>
                <w:rFonts w:ascii="Times New Roman" w:hAnsi="Times New Roman" w:cs="Times New Roman"/>
                <w:color w:val="000000"/>
                <w:sz w:val="24"/>
              </w:rPr>
              <w:t>50</w:t>
            </w:r>
            <w:r w:rsidRPr="00953433">
              <w:rPr>
                <w:rFonts w:ascii="Times New Roman" w:hAnsi="Times New Roman" w:cs="Times New Roman"/>
                <w:color w:val="000000"/>
                <w:sz w:val="24"/>
                <w:vertAlign w:val="superscript"/>
              </w:rPr>
              <w:t>o</w:t>
            </w:r>
            <w:r w:rsidRPr="00953433">
              <w:rPr>
                <w:rFonts w:ascii="Times New Roman" w:hAnsi="Times New Roman" w:cs="Times New Roman"/>
                <w:color w:val="000000"/>
                <w:sz w:val="24"/>
              </w:rPr>
              <w:t xml:space="preserve">C </w:t>
            </w:r>
          </w:p>
        </w:tc>
      </w:tr>
      <w:tr w:rsidR="00953433" w:rsidRPr="00953433" w:rsidTr="00953433">
        <w:trPr>
          <w:trHeight w:val="516"/>
        </w:trPr>
        <w:tc>
          <w:tcPr>
            <w:tcW w:w="3600" w:type="dxa"/>
            <w:tcBorders>
              <w:top w:val="nil"/>
              <w:left w:val="nil"/>
              <w:bottom w:val="nil"/>
              <w:right w:val="nil"/>
            </w:tcBorders>
            <w:vAlign w:val="center"/>
          </w:tcPr>
          <w:p w:rsidR="00953433" w:rsidRPr="00953433" w:rsidRDefault="00953433" w:rsidP="00953433">
            <w:pPr>
              <w:tabs>
                <w:tab w:val="center" w:pos="2880"/>
              </w:tabs>
              <w:spacing w:line="259" w:lineRule="auto"/>
              <w:rPr>
                <w:rFonts w:ascii="Times New Roman" w:hAnsi="Times New Roman" w:cs="Times New Roman"/>
                <w:color w:val="000000"/>
                <w:sz w:val="24"/>
              </w:rPr>
            </w:pPr>
            <w:r w:rsidRPr="00953433">
              <w:rPr>
                <w:rFonts w:ascii="Times New Roman" w:hAnsi="Times New Roman" w:cs="Times New Roman"/>
                <w:color w:val="000000"/>
                <w:sz w:val="24"/>
              </w:rPr>
              <w:t>Nhiệt độ hấp thụ</w:t>
            </w:r>
            <w:r w:rsidRPr="00953433">
              <w:rPr>
                <w:rFonts w:ascii="Times New Roman" w:hAnsi="Times New Roman" w:cs="Times New Roman"/>
                <w:color w:val="000000"/>
                <w:sz w:val="24"/>
              </w:rPr>
              <w:tab/>
              <w:t xml:space="preserve"> </w:t>
            </w:r>
          </w:p>
        </w:tc>
        <w:tc>
          <w:tcPr>
            <w:tcW w:w="720" w:type="dxa"/>
            <w:tcBorders>
              <w:top w:val="nil"/>
              <w:left w:val="nil"/>
              <w:bottom w:val="nil"/>
              <w:right w:val="nil"/>
            </w:tcBorders>
            <w:vAlign w:val="center"/>
          </w:tcPr>
          <w:p w:rsidR="00953433" w:rsidRPr="00953433" w:rsidRDefault="00953433" w:rsidP="00953433">
            <w:pPr>
              <w:spacing w:line="259" w:lineRule="auto"/>
              <w:rPr>
                <w:rFonts w:ascii="Times New Roman" w:hAnsi="Times New Roman" w:cs="Times New Roman"/>
                <w:color w:val="000000"/>
                <w:sz w:val="24"/>
              </w:rPr>
            </w:pPr>
            <w:r w:rsidRPr="00953433">
              <w:rPr>
                <w:rFonts w:ascii="Times New Roman" w:hAnsi="Times New Roman" w:cs="Times New Roman"/>
                <w:color w:val="000000"/>
                <w:sz w:val="24"/>
              </w:rPr>
              <w:t xml:space="preserve"> </w:t>
            </w:r>
          </w:p>
        </w:tc>
        <w:tc>
          <w:tcPr>
            <w:tcW w:w="720" w:type="dxa"/>
            <w:tcBorders>
              <w:top w:val="nil"/>
              <w:left w:val="nil"/>
              <w:bottom w:val="nil"/>
              <w:right w:val="nil"/>
            </w:tcBorders>
            <w:vAlign w:val="center"/>
          </w:tcPr>
          <w:p w:rsidR="00953433" w:rsidRPr="00953433" w:rsidRDefault="00953433" w:rsidP="00953433">
            <w:pPr>
              <w:spacing w:line="259" w:lineRule="auto"/>
              <w:rPr>
                <w:rFonts w:ascii="Times New Roman" w:hAnsi="Times New Roman" w:cs="Times New Roman"/>
                <w:color w:val="000000"/>
                <w:sz w:val="24"/>
              </w:rPr>
            </w:pPr>
            <w:r w:rsidRPr="00953433">
              <w:rPr>
                <w:rFonts w:ascii="Times New Roman" w:hAnsi="Times New Roman" w:cs="Times New Roman"/>
                <w:color w:val="000000"/>
                <w:sz w:val="24"/>
              </w:rPr>
              <w:t xml:space="preserve">: </w:t>
            </w:r>
          </w:p>
        </w:tc>
        <w:tc>
          <w:tcPr>
            <w:tcW w:w="1222" w:type="dxa"/>
            <w:tcBorders>
              <w:top w:val="nil"/>
              <w:left w:val="nil"/>
              <w:bottom w:val="nil"/>
              <w:right w:val="nil"/>
            </w:tcBorders>
            <w:vAlign w:val="center"/>
          </w:tcPr>
          <w:p w:rsidR="00953433" w:rsidRPr="00953433" w:rsidRDefault="00953433" w:rsidP="00953433">
            <w:pPr>
              <w:spacing w:line="259" w:lineRule="auto"/>
              <w:rPr>
                <w:rFonts w:ascii="Times New Roman" w:hAnsi="Times New Roman" w:cs="Times New Roman"/>
                <w:color w:val="000000"/>
                <w:sz w:val="24"/>
              </w:rPr>
            </w:pPr>
            <w:r w:rsidRPr="00953433">
              <w:rPr>
                <w:rFonts w:ascii="Times New Roman" w:hAnsi="Times New Roman" w:cs="Times New Roman"/>
                <w:color w:val="000000"/>
                <w:sz w:val="24"/>
              </w:rPr>
              <w:t>40</w:t>
            </w:r>
            <w:r w:rsidRPr="00953433">
              <w:rPr>
                <w:rFonts w:ascii="Times New Roman" w:hAnsi="Times New Roman" w:cs="Times New Roman"/>
                <w:color w:val="000000"/>
                <w:sz w:val="24"/>
                <w:vertAlign w:val="superscript"/>
              </w:rPr>
              <w:t>o</w:t>
            </w:r>
            <w:r w:rsidRPr="00953433">
              <w:rPr>
                <w:rFonts w:ascii="Times New Roman" w:hAnsi="Times New Roman" w:cs="Times New Roman"/>
                <w:color w:val="000000"/>
                <w:sz w:val="24"/>
              </w:rPr>
              <w:t xml:space="preserve">C </w:t>
            </w:r>
          </w:p>
        </w:tc>
      </w:tr>
      <w:tr w:rsidR="00953433" w:rsidRPr="00953433" w:rsidTr="00953433">
        <w:trPr>
          <w:trHeight w:val="545"/>
        </w:trPr>
        <w:tc>
          <w:tcPr>
            <w:tcW w:w="3600" w:type="dxa"/>
            <w:tcBorders>
              <w:top w:val="nil"/>
              <w:left w:val="nil"/>
              <w:bottom w:val="nil"/>
              <w:right w:val="nil"/>
            </w:tcBorders>
            <w:vAlign w:val="center"/>
          </w:tcPr>
          <w:p w:rsidR="00953433" w:rsidRPr="00953433" w:rsidRDefault="00953433" w:rsidP="00953433">
            <w:pPr>
              <w:tabs>
                <w:tab w:val="center" w:pos="2881"/>
              </w:tabs>
              <w:spacing w:line="259" w:lineRule="auto"/>
              <w:rPr>
                <w:rFonts w:ascii="Times New Roman" w:hAnsi="Times New Roman" w:cs="Times New Roman"/>
                <w:color w:val="000000"/>
                <w:sz w:val="24"/>
              </w:rPr>
            </w:pPr>
            <w:r w:rsidRPr="00953433">
              <w:rPr>
                <w:rFonts w:ascii="Times New Roman" w:hAnsi="Times New Roman" w:cs="Times New Roman"/>
                <w:color w:val="000000"/>
                <w:sz w:val="24"/>
              </w:rPr>
              <w:t>Generator temperature</w:t>
            </w:r>
            <w:r w:rsidRPr="00953433">
              <w:rPr>
                <w:rFonts w:ascii="Times New Roman" w:hAnsi="Times New Roman" w:cs="Times New Roman"/>
                <w:color w:val="000000"/>
                <w:sz w:val="24"/>
              </w:rPr>
              <w:tab/>
              <w:t xml:space="preserve"> </w:t>
            </w:r>
          </w:p>
        </w:tc>
        <w:tc>
          <w:tcPr>
            <w:tcW w:w="720" w:type="dxa"/>
            <w:tcBorders>
              <w:top w:val="nil"/>
              <w:left w:val="nil"/>
              <w:bottom w:val="nil"/>
              <w:right w:val="nil"/>
            </w:tcBorders>
            <w:vAlign w:val="center"/>
          </w:tcPr>
          <w:p w:rsidR="00953433" w:rsidRPr="00953433" w:rsidRDefault="00953433" w:rsidP="00953433">
            <w:pPr>
              <w:spacing w:line="259" w:lineRule="auto"/>
              <w:ind w:left="1"/>
              <w:rPr>
                <w:rFonts w:ascii="Times New Roman" w:hAnsi="Times New Roman" w:cs="Times New Roman"/>
                <w:color w:val="000000"/>
                <w:sz w:val="24"/>
              </w:rPr>
            </w:pPr>
            <w:r w:rsidRPr="00953433">
              <w:rPr>
                <w:rFonts w:ascii="Times New Roman" w:hAnsi="Times New Roman" w:cs="Times New Roman"/>
                <w:color w:val="000000"/>
                <w:sz w:val="24"/>
              </w:rPr>
              <w:t xml:space="preserve"> </w:t>
            </w:r>
          </w:p>
        </w:tc>
        <w:tc>
          <w:tcPr>
            <w:tcW w:w="720" w:type="dxa"/>
            <w:tcBorders>
              <w:top w:val="nil"/>
              <w:left w:val="nil"/>
              <w:bottom w:val="nil"/>
              <w:right w:val="nil"/>
            </w:tcBorders>
            <w:vAlign w:val="center"/>
          </w:tcPr>
          <w:p w:rsidR="00953433" w:rsidRPr="00953433" w:rsidRDefault="00953433" w:rsidP="00953433">
            <w:pPr>
              <w:spacing w:line="259" w:lineRule="auto"/>
              <w:ind w:left="1"/>
              <w:rPr>
                <w:rFonts w:ascii="Times New Roman" w:hAnsi="Times New Roman" w:cs="Times New Roman"/>
                <w:color w:val="000000"/>
                <w:sz w:val="24"/>
              </w:rPr>
            </w:pPr>
            <w:r w:rsidRPr="00953433">
              <w:rPr>
                <w:rFonts w:ascii="Times New Roman" w:hAnsi="Times New Roman" w:cs="Times New Roman"/>
                <w:color w:val="000000"/>
                <w:sz w:val="24"/>
              </w:rPr>
              <w:t xml:space="preserve">: </w:t>
            </w:r>
          </w:p>
        </w:tc>
        <w:tc>
          <w:tcPr>
            <w:tcW w:w="1222" w:type="dxa"/>
            <w:tcBorders>
              <w:top w:val="nil"/>
              <w:left w:val="nil"/>
              <w:bottom w:val="nil"/>
              <w:right w:val="nil"/>
            </w:tcBorders>
            <w:vAlign w:val="center"/>
          </w:tcPr>
          <w:p w:rsidR="00953433" w:rsidRPr="00953433" w:rsidRDefault="00953433" w:rsidP="00953433">
            <w:pPr>
              <w:spacing w:line="259" w:lineRule="auto"/>
              <w:ind w:left="1"/>
              <w:rPr>
                <w:rFonts w:ascii="Times New Roman" w:hAnsi="Times New Roman" w:cs="Times New Roman"/>
                <w:color w:val="000000"/>
                <w:sz w:val="24"/>
              </w:rPr>
            </w:pPr>
            <w:r w:rsidRPr="00953433">
              <w:rPr>
                <w:rFonts w:ascii="Times New Roman" w:hAnsi="Times New Roman" w:cs="Times New Roman"/>
                <w:color w:val="000000"/>
                <w:sz w:val="24"/>
              </w:rPr>
              <w:t>110</w:t>
            </w:r>
            <w:r w:rsidRPr="00953433">
              <w:rPr>
                <w:rFonts w:ascii="Times New Roman" w:hAnsi="Times New Roman" w:cs="Times New Roman"/>
                <w:color w:val="000000"/>
                <w:sz w:val="24"/>
                <w:vertAlign w:val="superscript"/>
              </w:rPr>
              <w:t>o</w:t>
            </w:r>
            <w:r w:rsidRPr="00953433">
              <w:rPr>
                <w:rFonts w:ascii="Times New Roman" w:hAnsi="Times New Roman" w:cs="Times New Roman"/>
                <w:color w:val="000000"/>
                <w:sz w:val="24"/>
              </w:rPr>
              <w:t xml:space="preserve">C </w:t>
            </w:r>
          </w:p>
        </w:tc>
      </w:tr>
      <w:tr w:rsidR="00953433" w:rsidRPr="00953433" w:rsidTr="00953433">
        <w:trPr>
          <w:trHeight w:val="541"/>
        </w:trPr>
        <w:tc>
          <w:tcPr>
            <w:tcW w:w="3600" w:type="dxa"/>
            <w:tcBorders>
              <w:top w:val="nil"/>
              <w:left w:val="nil"/>
              <w:bottom w:val="nil"/>
              <w:right w:val="nil"/>
            </w:tcBorders>
            <w:vAlign w:val="center"/>
          </w:tcPr>
          <w:p w:rsidR="00953433" w:rsidRPr="00953433" w:rsidRDefault="00953433" w:rsidP="00953433">
            <w:pPr>
              <w:spacing w:line="259" w:lineRule="auto"/>
              <w:rPr>
                <w:rFonts w:ascii="Times New Roman" w:hAnsi="Times New Roman" w:cs="Times New Roman"/>
                <w:color w:val="000000"/>
                <w:sz w:val="24"/>
              </w:rPr>
            </w:pPr>
            <w:r w:rsidRPr="00953433">
              <w:rPr>
                <w:rFonts w:ascii="Times New Roman" w:hAnsi="Times New Roman" w:cs="Times New Roman"/>
                <w:color w:val="000000"/>
                <w:sz w:val="24"/>
              </w:rPr>
              <w:t>Nồng độ dung dịch yếu, ξWS</w:t>
            </w:r>
          </w:p>
        </w:tc>
        <w:tc>
          <w:tcPr>
            <w:tcW w:w="720" w:type="dxa"/>
            <w:tcBorders>
              <w:top w:val="nil"/>
              <w:left w:val="nil"/>
              <w:bottom w:val="nil"/>
              <w:right w:val="nil"/>
            </w:tcBorders>
            <w:vAlign w:val="center"/>
          </w:tcPr>
          <w:p w:rsidR="00953433" w:rsidRPr="00953433" w:rsidRDefault="00953433" w:rsidP="00953433">
            <w:pPr>
              <w:spacing w:line="259" w:lineRule="auto"/>
              <w:rPr>
                <w:rFonts w:ascii="Times New Roman" w:hAnsi="Times New Roman" w:cs="Times New Roman"/>
                <w:color w:val="000000"/>
                <w:sz w:val="24"/>
              </w:rPr>
            </w:pPr>
            <w:r w:rsidRPr="00953433">
              <w:rPr>
                <w:rFonts w:ascii="Times New Roman" w:hAnsi="Times New Roman" w:cs="Times New Roman"/>
                <w:color w:val="000000"/>
                <w:sz w:val="24"/>
              </w:rPr>
              <w:t xml:space="preserve"> </w:t>
            </w:r>
          </w:p>
        </w:tc>
        <w:tc>
          <w:tcPr>
            <w:tcW w:w="720" w:type="dxa"/>
            <w:tcBorders>
              <w:top w:val="nil"/>
              <w:left w:val="nil"/>
              <w:bottom w:val="nil"/>
              <w:right w:val="nil"/>
            </w:tcBorders>
            <w:vAlign w:val="center"/>
          </w:tcPr>
          <w:p w:rsidR="00953433" w:rsidRPr="00953433" w:rsidRDefault="00953433" w:rsidP="00953433">
            <w:pPr>
              <w:spacing w:line="259" w:lineRule="auto"/>
              <w:rPr>
                <w:rFonts w:ascii="Times New Roman" w:hAnsi="Times New Roman" w:cs="Times New Roman"/>
                <w:color w:val="000000"/>
                <w:sz w:val="24"/>
              </w:rPr>
            </w:pPr>
            <w:r w:rsidRPr="00953433">
              <w:rPr>
                <w:rFonts w:ascii="Times New Roman" w:hAnsi="Times New Roman" w:cs="Times New Roman"/>
                <w:color w:val="000000"/>
                <w:sz w:val="24"/>
              </w:rPr>
              <w:t xml:space="preserve">: </w:t>
            </w:r>
          </w:p>
        </w:tc>
        <w:tc>
          <w:tcPr>
            <w:tcW w:w="1222" w:type="dxa"/>
            <w:tcBorders>
              <w:top w:val="nil"/>
              <w:left w:val="nil"/>
              <w:bottom w:val="nil"/>
              <w:right w:val="nil"/>
            </w:tcBorders>
            <w:vAlign w:val="center"/>
          </w:tcPr>
          <w:p w:rsidR="00953433" w:rsidRPr="00953433" w:rsidRDefault="00953433" w:rsidP="00953433">
            <w:pPr>
              <w:spacing w:line="259" w:lineRule="auto"/>
              <w:rPr>
                <w:rFonts w:ascii="Times New Roman" w:hAnsi="Times New Roman" w:cs="Times New Roman"/>
                <w:color w:val="000000"/>
                <w:sz w:val="24"/>
              </w:rPr>
            </w:pPr>
            <w:r w:rsidRPr="00953433">
              <w:rPr>
                <w:rFonts w:ascii="Times New Roman" w:hAnsi="Times New Roman" w:cs="Times New Roman"/>
                <w:color w:val="000000"/>
                <w:sz w:val="24"/>
              </w:rPr>
              <w:t xml:space="preserve">0.578 </w:t>
            </w:r>
          </w:p>
        </w:tc>
      </w:tr>
      <w:tr w:rsidR="00953433" w:rsidRPr="00953433" w:rsidTr="00953433">
        <w:trPr>
          <w:trHeight w:val="534"/>
        </w:trPr>
        <w:tc>
          <w:tcPr>
            <w:tcW w:w="3600" w:type="dxa"/>
            <w:tcBorders>
              <w:top w:val="nil"/>
              <w:left w:val="nil"/>
              <w:bottom w:val="nil"/>
              <w:right w:val="nil"/>
            </w:tcBorders>
            <w:vAlign w:val="center"/>
          </w:tcPr>
          <w:p w:rsidR="00953433" w:rsidRPr="00953433" w:rsidRDefault="00953433" w:rsidP="00953433">
            <w:pPr>
              <w:spacing w:line="259" w:lineRule="auto"/>
              <w:rPr>
                <w:rFonts w:ascii="Times New Roman" w:hAnsi="Times New Roman" w:cs="Times New Roman"/>
                <w:color w:val="000000"/>
                <w:sz w:val="24"/>
              </w:rPr>
            </w:pPr>
            <w:r w:rsidRPr="00953433">
              <w:rPr>
                <w:rFonts w:ascii="Times New Roman" w:hAnsi="Times New Roman" w:cs="Times New Roman"/>
                <w:color w:val="000000"/>
                <w:sz w:val="24"/>
              </w:rPr>
              <w:t>Nồng độ dung dịch mạnh, ξSS</w:t>
            </w:r>
          </w:p>
        </w:tc>
        <w:tc>
          <w:tcPr>
            <w:tcW w:w="720" w:type="dxa"/>
            <w:tcBorders>
              <w:top w:val="nil"/>
              <w:left w:val="nil"/>
              <w:bottom w:val="nil"/>
              <w:right w:val="nil"/>
            </w:tcBorders>
            <w:vAlign w:val="center"/>
          </w:tcPr>
          <w:p w:rsidR="00953433" w:rsidRPr="00953433" w:rsidRDefault="00953433" w:rsidP="00953433">
            <w:pPr>
              <w:spacing w:line="259" w:lineRule="auto"/>
              <w:rPr>
                <w:rFonts w:ascii="Times New Roman" w:hAnsi="Times New Roman" w:cs="Times New Roman"/>
                <w:color w:val="000000"/>
                <w:sz w:val="24"/>
              </w:rPr>
            </w:pPr>
            <w:r w:rsidRPr="00953433">
              <w:rPr>
                <w:rFonts w:ascii="Times New Roman" w:hAnsi="Times New Roman" w:cs="Times New Roman"/>
                <w:color w:val="000000"/>
                <w:sz w:val="24"/>
              </w:rPr>
              <w:t xml:space="preserve"> </w:t>
            </w:r>
          </w:p>
        </w:tc>
        <w:tc>
          <w:tcPr>
            <w:tcW w:w="720" w:type="dxa"/>
            <w:tcBorders>
              <w:top w:val="nil"/>
              <w:left w:val="nil"/>
              <w:bottom w:val="nil"/>
              <w:right w:val="nil"/>
            </w:tcBorders>
            <w:vAlign w:val="center"/>
          </w:tcPr>
          <w:p w:rsidR="00953433" w:rsidRPr="00953433" w:rsidRDefault="00953433" w:rsidP="00953433">
            <w:pPr>
              <w:spacing w:line="259" w:lineRule="auto"/>
              <w:rPr>
                <w:rFonts w:ascii="Times New Roman" w:hAnsi="Times New Roman" w:cs="Times New Roman"/>
                <w:color w:val="000000"/>
                <w:sz w:val="24"/>
              </w:rPr>
            </w:pPr>
            <w:r w:rsidRPr="00953433">
              <w:rPr>
                <w:rFonts w:ascii="Times New Roman" w:hAnsi="Times New Roman" w:cs="Times New Roman"/>
                <w:color w:val="000000"/>
                <w:sz w:val="24"/>
              </w:rPr>
              <w:t xml:space="preserve">: </w:t>
            </w:r>
          </w:p>
        </w:tc>
        <w:tc>
          <w:tcPr>
            <w:tcW w:w="1222" w:type="dxa"/>
            <w:tcBorders>
              <w:top w:val="nil"/>
              <w:left w:val="nil"/>
              <w:bottom w:val="nil"/>
              <w:right w:val="nil"/>
            </w:tcBorders>
            <w:vAlign w:val="center"/>
          </w:tcPr>
          <w:p w:rsidR="00953433" w:rsidRPr="00953433" w:rsidRDefault="00953433" w:rsidP="00953433">
            <w:pPr>
              <w:spacing w:line="259" w:lineRule="auto"/>
              <w:rPr>
                <w:rFonts w:ascii="Times New Roman" w:hAnsi="Times New Roman" w:cs="Times New Roman"/>
                <w:color w:val="000000"/>
                <w:sz w:val="24"/>
              </w:rPr>
            </w:pPr>
            <w:r w:rsidRPr="00953433">
              <w:rPr>
                <w:rFonts w:ascii="Times New Roman" w:hAnsi="Times New Roman" w:cs="Times New Roman"/>
                <w:color w:val="000000"/>
                <w:sz w:val="24"/>
              </w:rPr>
              <w:t xml:space="preserve">0.66 </w:t>
            </w:r>
          </w:p>
        </w:tc>
      </w:tr>
      <w:tr w:rsidR="00953433" w:rsidRPr="00953433" w:rsidTr="00953433">
        <w:trPr>
          <w:trHeight w:val="514"/>
        </w:trPr>
        <w:tc>
          <w:tcPr>
            <w:tcW w:w="3600" w:type="dxa"/>
            <w:tcBorders>
              <w:top w:val="nil"/>
              <w:left w:val="nil"/>
              <w:bottom w:val="nil"/>
              <w:right w:val="nil"/>
            </w:tcBorders>
            <w:vAlign w:val="center"/>
          </w:tcPr>
          <w:p w:rsidR="00953433" w:rsidRPr="00953433" w:rsidRDefault="00953433" w:rsidP="00953433">
            <w:pPr>
              <w:spacing w:line="259" w:lineRule="auto"/>
              <w:rPr>
                <w:rFonts w:ascii="Times New Roman" w:hAnsi="Times New Roman" w:cs="Times New Roman"/>
                <w:color w:val="000000"/>
                <w:sz w:val="24"/>
              </w:rPr>
            </w:pPr>
            <w:r w:rsidRPr="00953433">
              <w:rPr>
                <w:rFonts w:ascii="Times New Roman" w:hAnsi="Times New Roman" w:cs="Times New Roman"/>
                <w:color w:val="000000"/>
                <w:sz w:val="24"/>
              </w:rPr>
              <w:t>Hiệu quả của giải pháp HX, εHX</w:t>
            </w:r>
          </w:p>
        </w:tc>
        <w:tc>
          <w:tcPr>
            <w:tcW w:w="720" w:type="dxa"/>
            <w:tcBorders>
              <w:top w:val="nil"/>
              <w:left w:val="nil"/>
              <w:bottom w:val="nil"/>
              <w:right w:val="nil"/>
            </w:tcBorders>
            <w:vAlign w:val="center"/>
          </w:tcPr>
          <w:p w:rsidR="00953433" w:rsidRPr="00953433" w:rsidRDefault="00953433" w:rsidP="00953433">
            <w:pPr>
              <w:spacing w:line="259" w:lineRule="auto"/>
              <w:rPr>
                <w:rFonts w:ascii="Times New Roman" w:hAnsi="Times New Roman" w:cs="Times New Roman"/>
                <w:color w:val="000000"/>
                <w:sz w:val="24"/>
              </w:rPr>
            </w:pPr>
            <w:r w:rsidRPr="00953433">
              <w:rPr>
                <w:rFonts w:ascii="Times New Roman" w:hAnsi="Times New Roman" w:cs="Times New Roman"/>
                <w:color w:val="000000"/>
                <w:sz w:val="24"/>
              </w:rPr>
              <w:t xml:space="preserve"> </w:t>
            </w:r>
          </w:p>
        </w:tc>
        <w:tc>
          <w:tcPr>
            <w:tcW w:w="720" w:type="dxa"/>
            <w:tcBorders>
              <w:top w:val="nil"/>
              <w:left w:val="nil"/>
              <w:bottom w:val="nil"/>
              <w:right w:val="nil"/>
            </w:tcBorders>
            <w:vAlign w:val="center"/>
          </w:tcPr>
          <w:p w:rsidR="00953433" w:rsidRPr="00953433" w:rsidRDefault="00953433" w:rsidP="00953433">
            <w:pPr>
              <w:spacing w:line="259" w:lineRule="auto"/>
              <w:rPr>
                <w:rFonts w:ascii="Times New Roman" w:hAnsi="Times New Roman" w:cs="Times New Roman"/>
                <w:color w:val="000000"/>
                <w:sz w:val="24"/>
              </w:rPr>
            </w:pPr>
            <w:r w:rsidRPr="00953433">
              <w:rPr>
                <w:rFonts w:ascii="Times New Roman" w:hAnsi="Times New Roman" w:cs="Times New Roman"/>
                <w:color w:val="000000"/>
                <w:sz w:val="24"/>
              </w:rPr>
              <w:t xml:space="preserve">: </w:t>
            </w:r>
          </w:p>
        </w:tc>
        <w:tc>
          <w:tcPr>
            <w:tcW w:w="1222" w:type="dxa"/>
            <w:tcBorders>
              <w:top w:val="nil"/>
              <w:left w:val="nil"/>
              <w:bottom w:val="nil"/>
              <w:right w:val="nil"/>
            </w:tcBorders>
            <w:vAlign w:val="center"/>
          </w:tcPr>
          <w:p w:rsidR="00953433" w:rsidRPr="00953433" w:rsidRDefault="00953433" w:rsidP="00953433">
            <w:pPr>
              <w:spacing w:line="259" w:lineRule="auto"/>
              <w:rPr>
                <w:rFonts w:ascii="Times New Roman" w:hAnsi="Times New Roman" w:cs="Times New Roman"/>
                <w:color w:val="000000"/>
                <w:sz w:val="24"/>
              </w:rPr>
            </w:pPr>
            <w:r w:rsidRPr="00953433">
              <w:rPr>
                <w:rFonts w:ascii="Times New Roman" w:hAnsi="Times New Roman" w:cs="Times New Roman"/>
                <w:color w:val="000000"/>
                <w:sz w:val="24"/>
              </w:rPr>
              <w:t xml:space="preserve">1.0 </w:t>
            </w:r>
          </w:p>
        </w:tc>
      </w:tr>
      <w:tr w:rsidR="00953433" w:rsidRPr="00953433" w:rsidTr="00953433">
        <w:trPr>
          <w:trHeight w:val="544"/>
        </w:trPr>
        <w:tc>
          <w:tcPr>
            <w:tcW w:w="3600" w:type="dxa"/>
            <w:tcBorders>
              <w:top w:val="nil"/>
              <w:left w:val="nil"/>
              <w:bottom w:val="nil"/>
              <w:right w:val="nil"/>
            </w:tcBorders>
            <w:vAlign w:val="center"/>
          </w:tcPr>
          <w:p w:rsidR="00953433" w:rsidRPr="00953433" w:rsidRDefault="00953433" w:rsidP="00953433">
            <w:pPr>
              <w:tabs>
                <w:tab w:val="center" w:pos="2880"/>
              </w:tabs>
              <w:spacing w:line="259" w:lineRule="auto"/>
              <w:rPr>
                <w:rFonts w:ascii="Times New Roman" w:hAnsi="Times New Roman" w:cs="Times New Roman"/>
                <w:color w:val="000000"/>
                <w:sz w:val="24"/>
              </w:rPr>
            </w:pPr>
            <w:r w:rsidRPr="00953433">
              <w:rPr>
                <w:rFonts w:ascii="Times New Roman" w:hAnsi="Times New Roman" w:cs="Times New Roman"/>
                <w:color w:val="000000"/>
                <w:sz w:val="24"/>
              </w:rPr>
              <w:t xml:space="preserve">Tỷ trọng của dung dịch, ρsol </w:t>
            </w:r>
          </w:p>
        </w:tc>
        <w:tc>
          <w:tcPr>
            <w:tcW w:w="720" w:type="dxa"/>
            <w:tcBorders>
              <w:top w:val="nil"/>
              <w:left w:val="nil"/>
              <w:bottom w:val="nil"/>
              <w:right w:val="nil"/>
            </w:tcBorders>
            <w:vAlign w:val="center"/>
          </w:tcPr>
          <w:p w:rsidR="00953433" w:rsidRPr="00953433" w:rsidRDefault="00953433" w:rsidP="00953433">
            <w:pPr>
              <w:spacing w:line="259" w:lineRule="auto"/>
              <w:rPr>
                <w:rFonts w:ascii="Times New Roman" w:hAnsi="Times New Roman" w:cs="Times New Roman"/>
                <w:color w:val="000000"/>
                <w:sz w:val="24"/>
              </w:rPr>
            </w:pPr>
            <w:r w:rsidRPr="00953433">
              <w:rPr>
                <w:rFonts w:ascii="Times New Roman" w:hAnsi="Times New Roman" w:cs="Times New Roman"/>
                <w:color w:val="000000"/>
                <w:sz w:val="24"/>
              </w:rPr>
              <w:t xml:space="preserve"> </w:t>
            </w:r>
          </w:p>
        </w:tc>
        <w:tc>
          <w:tcPr>
            <w:tcW w:w="720" w:type="dxa"/>
            <w:tcBorders>
              <w:top w:val="nil"/>
              <w:left w:val="nil"/>
              <w:bottom w:val="nil"/>
              <w:right w:val="nil"/>
            </w:tcBorders>
            <w:vAlign w:val="center"/>
          </w:tcPr>
          <w:p w:rsidR="00953433" w:rsidRPr="00953433" w:rsidRDefault="00953433" w:rsidP="00953433">
            <w:pPr>
              <w:spacing w:line="259" w:lineRule="auto"/>
              <w:rPr>
                <w:rFonts w:ascii="Times New Roman" w:hAnsi="Times New Roman" w:cs="Times New Roman"/>
                <w:color w:val="000000"/>
                <w:sz w:val="24"/>
              </w:rPr>
            </w:pPr>
            <w:r w:rsidRPr="00953433">
              <w:rPr>
                <w:rFonts w:ascii="Times New Roman" w:hAnsi="Times New Roman" w:cs="Times New Roman"/>
                <w:color w:val="000000"/>
                <w:sz w:val="24"/>
              </w:rPr>
              <w:t xml:space="preserve">: </w:t>
            </w:r>
          </w:p>
        </w:tc>
        <w:tc>
          <w:tcPr>
            <w:tcW w:w="1222" w:type="dxa"/>
            <w:tcBorders>
              <w:top w:val="nil"/>
              <w:left w:val="nil"/>
              <w:bottom w:val="nil"/>
              <w:right w:val="nil"/>
            </w:tcBorders>
            <w:vAlign w:val="center"/>
          </w:tcPr>
          <w:p w:rsidR="00953433" w:rsidRPr="00953433" w:rsidRDefault="00953433" w:rsidP="00953433">
            <w:pPr>
              <w:spacing w:line="259" w:lineRule="auto"/>
              <w:jc w:val="both"/>
              <w:rPr>
                <w:rFonts w:ascii="Times New Roman" w:hAnsi="Times New Roman" w:cs="Times New Roman"/>
                <w:color w:val="000000"/>
                <w:sz w:val="24"/>
              </w:rPr>
            </w:pPr>
            <w:r w:rsidRPr="00953433">
              <w:rPr>
                <w:rFonts w:ascii="Times New Roman" w:hAnsi="Times New Roman" w:cs="Times New Roman"/>
                <w:color w:val="000000"/>
                <w:sz w:val="24"/>
              </w:rPr>
              <w:t>1200 kg/m</w:t>
            </w:r>
            <w:r w:rsidRPr="00953433">
              <w:rPr>
                <w:rFonts w:ascii="Times New Roman" w:hAnsi="Times New Roman" w:cs="Times New Roman"/>
                <w:color w:val="000000"/>
                <w:sz w:val="24"/>
                <w:vertAlign w:val="superscript"/>
              </w:rPr>
              <w:t>3</w:t>
            </w:r>
          </w:p>
        </w:tc>
      </w:tr>
      <w:tr w:rsidR="00953433" w:rsidRPr="00953433" w:rsidTr="00953433">
        <w:trPr>
          <w:trHeight w:val="509"/>
        </w:trPr>
        <w:tc>
          <w:tcPr>
            <w:tcW w:w="5040" w:type="dxa"/>
            <w:gridSpan w:val="3"/>
            <w:tcBorders>
              <w:top w:val="nil"/>
              <w:left w:val="nil"/>
              <w:bottom w:val="nil"/>
              <w:right w:val="nil"/>
            </w:tcBorders>
            <w:vAlign w:val="center"/>
          </w:tcPr>
          <w:p w:rsidR="00953433" w:rsidRPr="00953433" w:rsidRDefault="00953433" w:rsidP="00953433">
            <w:pPr>
              <w:spacing w:line="259" w:lineRule="auto"/>
              <w:rPr>
                <w:rFonts w:ascii="Times New Roman" w:hAnsi="Times New Roman" w:cs="Times New Roman"/>
                <w:color w:val="000000"/>
                <w:sz w:val="24"/>
              </w:rPr>
            </w:pPr>
            <w:r w:rsidRPr="00953433">
              <w:rPr>
                <w:rFonts w:ascii="Times New Roman" w:hAnsi="Times New Roman" w:cs="Times New Roman"/>
                <w:color w:val="000000"/>
                <w:sz w:val="24"/>
              </w:rPr>
              <w:t>Ngõ ra môi chất lạnh tại dàn bay hơi &amp; bình ngưng:</w:t>
            </w:r>
          </w:p>
        </w:tc>
        <w:tc>
          <w:tcPr>
            <w:tcW w:w="1222" w:type="dxa"/>
            <w:tcBorders>
              <w:top w:val="nil"/>
              <w:left w:val="nil"/>
              <w:bottom w:val="nil"/>
              <w:right w:val="nil"/>
            </w:tcBorders>
            <w:vAlign w:val="center"/>
          </w:tcPr>
          <w:p w:rsidR="00953433" w:rsidRPr="00953433" w:rsidRDefault="00953433" w:rsidP="00953433">
            <w:pPr>
              <w:spacing w:line="259" w:lineRule="auto"/>
              <w:ind w:left="1"/>
              <w:rPr>
                <w:rFonts w:ascii="Times New Roman" w:hAnsi="Times New Roman" w:cs="Times New Roman"/>
                <w:color w:val="000000"/>
                <w:sz w:val="24"/>
              </w:rPr>
            </w:pPr>
            <w:r w:rsidRPr="00953433">
              <w:rPr>
                <w:rFonts w:ascii="Times New Roman" w:hAnsi="Times New Roman" w:cs="Times New Roman"/>
                <w:color w:val="000000"/>
                <w:sz w:val="24"/>
              </w:rPr>
              <w:t xml:space="preserve">Saturated </w:t>
            </w:r>
          </w:p>
        </w:tc>
      </w:tr>
      <w:tr w:rsidR="00953433" w:rsidRPr="00953433" w:rsidTr="00953433">
        <w:trPr>
          <w:trHeight w:val="391"/>
        </w:trPr>
        <w:tc>
          <w:tcPr>
            <w:tcW w:w="5040" w:type="dxa"/>
            <w:gridSpan w:val="3"/>
            <w:tcBorders>
              <w:top w:val="nil"/>
              <w:left w:val="nil"/>
              <w:bottom w:val="nil"/>
              <w:right w:val="nil"/>
            </w:tcBorders>
            <w:vAlign w:val="bottom"/>
          </w:tcPr>
          <w:p w:rsidR="00953433" w:rsidRPr="00953433" w:rsidRDefault="00953433" w:rsidP="00953433">
            <w:pPr>
              <w:spacing w:line="259" w:lineRule="auto"/>
              <w:rPr>
                <w:rFonts w:ascii="Times New Roman" w:hAnsi="Times New Roman" w:cs="Times New Roman"/>
                <w:color w:val="000000"/>
                <w:sz w:val="24"/>
              </w:rPr>
            </w:pPr>
            <w:r w:rsidRPr="00953433">
              <w:rPr>
                <w:rFonts w:ascii="Times New Roman" w:hAnsi="Times New Roman" w:cs="Times New Roman"/>
                <w:color w:val="000000"/>
                <w:sz w:val="24"/>
              </w:rPr>
              <w:t xml:space="preserve">Giải pháp tại lối ra của bộ hấp thụ &amp; máy phát điện: </w:t>
            </w:r>
          </w:p>
        </w:tc>
        <w:tc>
          <w:tcPr>
            <w:tcW w:w="1222" w:type="dxa"/>
            <w:tcBorders>
              <w:top w:val="nil"/>
              <w:left w:val="nil"/>
              <w:bottom w:val="nil"/>
              <w:right w:val="nil"/>
            </w:tcBorders>
            <w:vAlign w:val="bottom"/>
          </w:tcPr>
          <w:p w:rsidR="00953433" w:rsidRPr="00953433" w:rsidRDefault="00953433" w:rsidP="00953433">
            <w:pPr>
              <w:spacing w:line="259" w:lineRule="auto"/>
              <w:ind w:left="1"/>
              <w:jc w:val="both"/>
              <w:rPr>
                <w:rFonts w:ascii="Times New Roman" w:hAnsi="Times New Roman" w:cs="Times New Roman"/>
                <w:color w:val="000000"/>
                <w:sz w:val="24"/>
              </w:rPr>
            </w:pPr>
            <w:r w:rsidRPr="00953433">
              <w:rPr>
                <w:rFonts w:ascii="Times New Roman" w:hAnsi="Times New Roman" w:cs="Times New Roman"/>
                <w:color w:val="000000"/>
                <w:sz w:val="24"/>
              </w:rPr>
              <w:t xml:space="preserve">Equilibrium </w:t>
            </w:r>
          </w:p>
        </w:tc>
      </w:tr>
    </w:tbl>
    <w:p w:rsidR="00953433" w:rsidRPr="00953433" w:rsidRDefault="00953433" w:rsidP="00953433">
      <w:pPr>
        <w:spacing w:after="226" w:line="249" w:lineRule="auto"/>
        <w:ind w:left="91" w:right="293" w:hanging="10"/>
        <w:jc w:val="both"/>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Tham khảo Hình.15.5; </w:t>
      </w:r>
    </w:p>
    <w:p w:rsidR="00953433" w:rsidRPr="00953433" w:rsidRDefault="00953433" w:rsidP="00953433">
      <w:pPr>
        <w:spacing w:after="271" w:line="249" w:lineRule="auto"/>
        <w:ind w:left="91" w:right="293" w:hanging="10"/>
        <w:jc w:val="both"/>
        <w:rPr>
          <w:rFonts w:eastAsia="Times New Roman" w:cs="Times New Roman"/>
          <w:color w:val="000000"/>
          <w:sz w:val="24"/>
          <w:lang w:val="vi-VN" w:eastAsia="vi-VN"/>
        </w:rPr>
      </w:pPr>
      <w:r w:rsidRPr="00953433">
        <w:rPr>
          <w:rFonts w:eastAsia="Times New Roman" w:cs="Times New Roman"/>
          <w:color w:val="000000"/>
          <w:sz w:val="24"/>
          <w:lang w:val="vi-VN" w:eastAsia="vi-VN"/>
        </w:rPr>
        <w:t>Giả sử hơi môi chất lạnh ở lối ra của máy phát cân bằng với dung dịch mạnh rời khỏi máy phát</w:t>
      </w:r>
    </w:p>
    <w:p w:rsidR="00953433" w:rsidRPr="00953433" w:rsidRDefault="00953433" w:rsidP="00953433">
      <w:pPr>
        <w:spacing w:after="213" w:line="259" w:lineRule="auto"/>
        <w:ind w:left="10" w:right="211" w:hanging="10"/>
        <w:jc w:val="center"/>
        <w:rPr>
          <w:rFonts w:eastAsia="Times New Roman" w:cs="Times New Roman"/>
          <w:color w:val="000000"/>
          <w:sz w:val="24"/>
          <w:lang w:val="vi-VN" w:eastAsia="vi-VN"/>
        </w:rPr>
      </w:pPr>
      <w:r w:rsidRPr="00953433">
        <w:rPr>
          <w:rFonts w:ascii="Segoe UI Symbol" w:eastAsia="Segoe UI Symbol" w:hAnsi="Segoe UI Symbol" w:cs="Segoe UI Symbol"/>
          <w:color w:val="000000"/>
          <w:sz w:val="24"/>
          <w:lang w:val="vi-VN" w:eastAsia="vi-VN"/>
        </w:rPr>
        <w:t>⇒</w:t>
      </w:r>
      <w:r w:rsidRPr="00953433">
        <w:rPr>
          <w:rFonts w:eastAsia="Times New Roman" w:cs="Times New Roman"/>
          <w:color w:val="000000"/>
          <w:sz w:val="24"/>
          <w:lang w:val="vi-VN" w:eastAsia="vi-VN"/>
        </w:rPr>
        <w:t xml:space="preserve"> Nhiệt độ của hơi ở lối ra của máy phát điện = 110</w:t>
      </w:r>
      <w:r w:rsidRPr="00953433">
        <w:rPr>
          <w:rFonts w:eastAsia="Times New Roman" w:cs="Times New Roman"/>
          <w:color w:val="000000"/>
          <w:sz w:val="24"/>
          <w:vertAlign w:val="superscript"/>
          <w:lang w:val="vi-VN" w:eastAsia="vi-VN"/>
        </w:rPr>
        <w:t>o</w:t>
      </w:r>
      <w:r w:rsidRPr="00953433">
        <w:rPr>
          <w:rFonts w:eastAsia="Times New Roman" w:cs="Times New Roman"/>
          <w:color w:val="000000"/>
          <w:sz w:val="24"/>
          <w:lang w:val="vi-VN" w:eastAsia="vi-VN"/>
        </w:rPr>
        <w:t xml:space="preserve">C </w:t>
      </w:r>
    </w:p>
    <w:p w:rsidR="00953433" w:rsidRPr="00953433" w:rsidRDefault="00953433" w:rsidP="00953433">
      <w:pPr>
        <w:spacing w:after="171" w:line="259" w:lineRule="auto"/>
        <w:ind w:left="10" w:right="212" w:hanging="10"/>
        <w:jc w:val="center"/>
        <w:rPr>
          <w:rFonts w:eastAsia="Times New Roman" w:cs="Times New Roman"/>
          <w:color w:val="000000"/>
          <w:sz w:val="24"/>
          <w:lang w:val="vi-VN" w:eastAsia="vi-VN"/>
        </w:rPr>
      </w:pPr>
      <w:r w:rsidRPr="00953433">
        <w:rPr>
          <w:rFonts w:ascii="Segoe UI Symbol" w:eastAsia="Segoe UI Symbol" w:hAnsi="Segoe UI Symbol" w:cs="Segoe UI Symbol"/>
          <w:color w:val="000000"/>
          <w:sz w:val="24"/>
          <w:lang w:val="vi-VN" w:eastAsia="vi-VN"/>
        </w:rPr>
        <w:t>⇒</w:t>
      </w:r>
      <w:r w:rsidRPr="00953433">
        <w:rPr>
          <w:rFonts w:eastAsia="Times New Roman" w:cs="Times New Roman"/>
          <w:color w:val="000000"/>
          <w:sz w:val="24"/>
          <w:lang w:val="vi-VN" w:eastAsia="vi-VN"/>
        </w:rPr>
        <w:t xml:space="preserve"> entanpi của hơi = 2501+1.88 X 110 = 2708 kJ/kg</w:t>
      </w:r>
      <w:r w:rsidRPr="00953433">
        <w:rPr>
          <w:rFonts w:eastAsia="Times New Roman" w:cs="Times New Roman"/>
          <w:b/>
          <w:color w:val="000000"/>
          <w:sz w:val="24"/>
          <w:lang w:val="vi-VN" w:eastAsia="vi-VN"/>
        </w:rPr>
        <w:t xml:space="preserve"> </w:t>
      </w:r>
    </w:p>
    <w:p w:rsidR="00953433" w:rsidRPr="00953433" w:rsidRDefault="00953433" w:rsidP="00953433">
      <w:pPr>
        <w:spacing w:after="324" w:line="249" w:lineRule="auto"/>
        <w:ind w:left="91" w:right="293" w:hanging="10"/>
        <w:jc w:val="both"/>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Từ định nghĩa về hiệu quả của giải pháp HX; </w:t>
      </w:r>
    </w:p>
    <w:p w:rsidR="00953433" w:rsidRPr="00953433" w:rsidRDefault="00FF3AF7" w:rsidP="00953433">
      <w:pPr>
        <w:spacing w:after="389" w:line="259" w:lineRule="auto"/>
        <w:ind w:left="10" w:right="212" w:hanging="10"/>
        <w:jc w:val="center"/>
        <w:rPr>
          <w:rFonts w:eastAsia="Times New Roman" w:cs="Times New Roman"/>
          <w:color w:val="000000"/>
          <w:sz w:val="24"/>
          <w:lang w:val="vi-VN" w:eastAsia="vi-VN"/>
        </w:rPr>
      </w:pPr>
      <m:oMath>
        <m:sSub>
          <m:sSubPr>
            <m:ctrlPr>
              <w:rPr>
                <w:rFonts w:ascii="Cambria Math" w:eastAsia="Times New Roman" w:hAnsi="Cambria Math" w:cs="Times New Roman"/>
                <w:i/>
                <w:color w:val="000000"/>
                <w:szCs w:val="28"/>
                <w:lang w:val="vi-VN" w:eastAsia="vi-VN"/>
              </w:rPr>
            </m:ctrlPr>
          </m:sSubPr>
          <m:e>
            <m:r>
              <w:rPr>
                <w:rFonts w:ascii="Cambria Math" w:eastAsia="Times New Roman" w:hAnsi="Cambria Math" w:cs="Times New Roman"/>
                <w:color w:val="000000"/>
                <w:szCs w:val="28"/>
                <w:lang w:val="vi-VN" w:eastAsia="vi-VN"/>
              </w:rPr>
              <m:t>ε</m:t>
            </m:r>
          </m:e>
          <m:sub>
            <m:r>
              <w:rPr>
                <w:rFonts w:ascii="Cambria Math" w:eastAsia="Times New Roman" w:hAnsi="Cambria Math" w:cs="Times New Roman"/>
                <w:color w:val="000000"/>
                <w:szCs w:val="28"/>
                <w:lang w:val="vi-VN" w:eastAsia="vi-VN"/>
              </w:rPr>
              <m:t>HX</m:t>
            </m:r>
          </m:sub>
        </m:sSub>
      </m:oMath>
      <w:r w:rsidR="00953433" w:rsidRPr="00152F7B">
        <w:rPr>
          <w:rFonts w:eastAsia="Times New Roman" w:cs="Times New Roman"/>
          <w:color w:val="000000"/>
          <w:szCs w:val="28"/>
          <w:lang w:val="vi-VN" w:eastAsia="vi-VN"/>
        </w:rPr>
        <w:t>= [</w:t>
      </w:r>
      <w:r w:rsidR="00152F7B">
        <w:rPr>
          <w:rFonts w:eastAsia="Times New Roman" w:cs="Times New Roman"/>
          <w:color w:val="000000"/>
          <w:szCs w:val="28"/>
          <w:lang w:val="vi-VN" w:eastAsia="vi-VN"/>
        </w:rPr>
        <w:t xml:space="preserve"> </w:t>
      </w:r>
      <w:r w:rsidR="00152F7B">
        <w:rPr>
          <w:rFonts w:eastAsia="Times New Roman" w:cs="Times New Roman"/>
          <w:color w:val="000000"/>
          <w:szCs w:val="28"/>
          <w:vertAlign w:val="subscript"/>
          <w:lang w:val="vi-VN" w:eastAsia="vi-VN"/>
        </w:rPr>
        <w:t xml:space="preserve">  </w:t>
      </w:r>
      <w:r w:rsidR="00152F7B">
        <w:rPr>
          <w:rFonts w:eastAsia="Times New Roman" w:cs="Times New Roman"/>
          <w:color w:val="000000"/>
          <w:szCs w:val="28"/>
          <w:lang w:val="vi-VN" w:eastAsia="vi-VN"/>
        </w:rPr>
        <w:t>m</w:t>
      </w:r>
      <w:r w:rsidR="00953433" w:rsidRPr="00152F7B">
        <w:rPr>
          <w:rFonts w:eastAsia="Times New Roman" w:cs="Times New Roman"/>
          <w:color w:val="000000"/>
          <w:szCs w:val="28"/>
          <w:vertAlign w:val="subscript"/>
          <w:lang w:val="vi-VN" w:eastAsia="vi-VN"/>
        </w:rPr>
        <w:t>SS</w:t>
      </w:r>
      <w:r w:rsidR="00152F7B">
        <w:rPr>
          <w:rFonts w:eastAsia="Times New Roman" w:cs="Times New Roman"/>
          <w:color w:val="000000"/>
          <w:szCs w:val="28"/>
          <w:lang w:val="vi-VN" w:eastAsia="vi-VN"/>
        </w:rPr>
        <w:t>C</w:t>
      </w:r>
      <w:r w:rsidR="00152F7B">
        <w:rPr>
          <w:rFonts w:eastAsia="Times New Roman" w:cs="Times New Roman"/>
          <w:color w:val="000000"/>
          <w:szCs w:val="28"/>
          <w:vertAlign w:val="subscript"/>
          <w:lang w:val="vi-VN" w:eastAsia="vi-VN"/>
        </w:rPr>
        <w:t>p,SS</w:t>
      </w:r>
      <w:r w:rsidR="00953433" w:rsidRPr="00152F7B">
        <w:rPr>
          <w:rFonts w:eastAsia="Times New Roman" w:cs="Times New Roman"/>
          <w:color w:val="000000"/>
          <w:szCs w:val="28"/>
          <w:lang w:val="vi-VN" w:eastAsia="vi-VN"/>
        </w:rPr>
        <w:t>(T</w:t>
      </w:r>
      <w:r w:rsidR="00444EC1">
        <w:rPr>
          <w:rFonts w:eastAsia="Times New Roman" w:cs="Times New Roman"/>
          <w:color w:val="000000"/>
          <w:szCs w:val="28"/>
          <w:vertAlign w:val="subscript"/>
          <w:lang w:val="vi-VN" w:eastAsia="vi-VN"/>
        </w:rPr>
        <w:t>8</w:t>
      </w:r>
      <w:r w:rsidR="00953433" w:rsidRPr="00152F7B">
        <w:rPr>
          <w:rFonts w:eastAsia="Times New Roman" w:cs="Times New Roman"/>
          <w:color w:val="000000"/>
          <w:szCs w:val="28"/>
          <w:lang w:val="vi-VN" w:eastAsia="vi-VN"/>
        </w:rPr>
        <w:t>-T</w:t>
      </w:r>
      <w:r w:rsidR="00444EC1">
        <w:rPr>
          <w:rFonts w:eastAsia="Times New Roman" w:cs="Times New Roman"/>
          <w:color w:val="000000"/>
          <w:szCs w:val="28"/>
          <w:vertAlign w:val="subscript"/>
          <w:lang w:val="vi-VN" w:eastAsia="vi-VN"/>
        </w:rPr>
        <w:t>9</w:t>
      </w:r>
      <w:r w:rsidR="00953433" w:rsidRPr="00152F7B">
        <w:rPr>
          <w:rFonts w:eastAsia="Times New Roman" w:cs="Times New Roman"/>
          <w:color w:val="000000"/>
          <w:szCs w:val="28"/>
          <w:lang w:val="vi-VN" w:eastAsia="vi-VN"/>
        </w:rPr>
        <w:t>)]/[</w:t>
      </w:r>
      <w:r w:rsidR="00152F7B" w:rsidRPr="00152F7B">
        <w:rPr>
          <w:rFonts w:eastAsia="Times New Roman" w:cs="Times New Roman"/>
          <w:color w:val="000000"/>
          <w:szCs w:val="28"/>
          <w:lang w:val="vi-VN" w:eastAsia="vi-VN"/>
        </w:rPr>
        <w:t xml:space="preserve"> </w:t>
      </w:r>
      <w:r w:rsidR="00152F7B">
        <w:rPr>
          <w:rFonts w:eastAsia="Times New Roman" w:cs="Times New Roman"/>
          <w:color w:val="000000"/>
          <w:szCs w:val="28"/>
          <w:lang w:val="vi-VN" w:eastAsia="vi-VN"/>
        </w:rPr>
        <w:t>m</w:t>
      </w:r>
      <w:r w:rsidR="00152F7B" w:rsidRPr="00152F7B">
        <w:rPr>
          <w:rFonts w:eastAsia="Times New Roman" w:cs="Times New Roman"/>
          <w:color w:val="000000"/>
          <w:szCs w:val="28"/>
          <w:vertAlign w:val="subscript"/>
          <w:lang w:val="vi-VN" w:eastAsia="vi-VN"/>
        </w:rPr>
        <w:t>SS</w:t>
      </w:r>
      <w:r w:rsidR="00152F7B">
        <w:rPr>
          <w:rFonts w:eastAsia="Times New Roman" w:cs="Times New Roman"/>
          <w:color w:val="000000"/>
          <w:szCs w:val="28"/>
          <w:lang w:val="vi-VN" w:eastAsia="vi-VN"/>
        </w:rPr>
        <w:t>C</w:t>
      </w:r>
      <w:r w:rsidR="00152F7B">
        <w:rPr>
          <w:rFonts w:eastAsia="Times New Roman" w:cs="Times New Roman"/>
          <w:color w:val="000000"/>
          <w:szCs w:val="28"/>
          <w:vertAlign w:val="subscript"/>
          <w:lang w:val="vi-VN" w:eastAsia="vi-VN"/>
        </w:rPr>
        <w:t>p,SS</w:t>
      </w:r>
      <w:r w:rsidR="00152F7B" w:rsidRPr="00152F7B">
        <w:rPr>
          <w:rFonts w:eastAsia="Times New Roman" w:cs="Times New Roman"/>
          <w:color w:val="000000"/>
          <w:szCs w:val="28"/>
          <w:lang w:val="vi-VN" w:eastAsia="vi-VN"/>
        </w:rPr>
        <w:t xml:space="preserve"> </w:t>
      </w:r>
      <w:r w:rsidR="00953433" w:rsidRPr="00152F7B">
        <w:rPr>
          <w:rFonts w:eastAsia="Times New Roman" w:cs="Times New Roman"/>
          <w:color w:val="000000"/>
          <w:szCs w:val="28"/>
          <w:lang w:val="vi-VN" w:eastAsia="vi-VN"/>
        </w:rPr>
        <w:t>(T</w:t>
      </w:r>
      <w:r w:rsidR="00444EC1">
        <w:rPr>
          <w:rFonts w:eastAsia="Times New Roman" w:cs="Times New Roman"/>
          <w:color w:val="000000"/>
          <w:szCs w:val="28"/>
          <w:vertAlign w:val="subscript"/>
          <w:lang w:val="vi-VN" w:eastAsia="vi-VN"/>
        </w:rPr>
        <w:t>8</w:t>
      </w:r>
      <w:r w:rsidR="00953433" w:rsidRPr="00152F7B">
        <w:rPr>
          <w:rFonts w:eastAsia="Times New Roman" w:cs="Times New Roman"/>
          <w:color w:val="000000"/>
          <w:szCs w:val="28"/>
          <w:lang w:val="vi-VN" w:eastAsia="vi-VN"/>
        </w:rPr>
        <w:t>-T</w:t>
      </w:r>
      <w:r w:rsidR="00444EC1">
        <w:rPr>
          <w:rFonts w:eastAsia="Times New Roman" w:cs="Times New Roman"/>
          <w:color w:val="000000"/>
          <w:szCs w:val="28"/>
          <w:vertAlign w:val="subscript"/>
          <w:lang w:val="vi-VN" w:eastAsia="vi-VN"/>
        </w:rPr>
        <w:t>6</w:t>
      </w:r>
      <w:r w:rsidR="00953433" w:rsidRPr="00152F7B">
        <w:rPr>
          <w:rFonts w:eastAsia="Times New Roman" w:cs="Times New Roman"/>
          <w:color w:val="000000"/>
          <w:szCs w:val="28"/>
          <w:lang w:val="vi-VN" w:eastAsia="vi-VN"/>
        </w:rPr>
        <w:t>)] = 1.0</w:t>
      </w:r>
      <w:r w:rsidR="00953433" w:rsidRPr="00953433">
        <w:rPr>
          <w:rFonts w:eastAsia="Times New Roman" w:cs="Times New Roman"/>
          <w:color w:val="000000"/>
          <w:sz w:val="24"/>
          <w:lang w:val="vi-VN" w:eastAsia="vi-VN"/>
        </w:rPr>
        <w:t xml:space="preserve">     (</w:t>
      </w:r>
      <w:r w:rsidR="00953433" w:rsidRPr="00953433">
        <w:rPr>
          <w:rFonts w:ascii="MT Extra" w:eastAsia="MT Extra" w:hAnsi="MT Extra" w:cs="MT Extra"/>
          <w:color w:val="000000"/>
          <w:sz w:val="24"/>
          <w:lang w:val="vi-VN" w:eastAsia="vi-VN"/>
        </w:rPr>
        <w:t>∵</w:t>
      </w:r>
      <w:r w:rsidR="00953433" w:rsidRPr="00953433">
        <w:rPr>
          <w:rFonts w:eastAsia="Times New Roman" w:cs="Times New Roman"/>
          <w:color w:val="000000"/>
          <w:sz w:val="24"/>
          <w:lang w:val="vi-VN" w:eastAsia="vi-VN"/>
        </w:rPr>
        <w:t xml:space="preserve"> </w:t>
      </w:r>
      <w:r w:rsidR="00953433" w:rsidRPr="00953433">
        <w:rPr>
          <w:rFonts w:eastAsia="Times New Roman" w:cs="Times New Roman"/>
          <w:b/>
          <w:color w:val="000000"/>
          <w:sz w:val="24"/>
          <w:lang w:val="vi-VN" w:eastAsia="vi-VN"/>
        </w:rPr>
        <w:t>m</w:t>
      </w:r>
      <w:r w:rsidR="00953433" w:rsidRPr="00953433">
        <w:rPr>
          <w:rFonts w:eastAsia="Times New Roman" w:cs="Times New Roman"/>
          <w:b/>
          <w:color w:val="000000"/>
          <w:sz w:val="16"/>
          <w:lang w:val="vi-VN" w:eastAsia="vi-VN"/>
        </w:rPr>
        <w:t>SS</w:t>
      </w:r>
      <w:r w:rsidR="00953433" w:rsidRPr="00953433">
        <w:rPr>
          <w:rFonts w:eastAsia="Times New Roman" w:cs="Times New Roman"/>
          <w:b/>
          <w:color w:val="000000"/>
          <w:sz w:val="24"/>
          <w:lang w:val="vi-VN" w:eastAsia="vi-VN"/>
        </w:rPr>
        <w:t xml:space="preserve"> &lt; m</w:t>
      </w:r>
      <w:r w:rsidR="00953433" w:rsidRPr="00953433">
        <w:rPr>
          <w:rFonts w:eastAsia="Times New Roman" w:cs="Times New Roman"/>
          <w:b/>
          <w:color w:val="000000"/>
          <w:sz w:val="16"/>
          <w:lang w:val="vi-VN" w:eastAsia="vi-VN"/>
        </w:rPr>
        <w:t>WS</w:t>
      </w:r>
      <w:r w:rsidR="00953433" w:rsidRPr="00953433">
        <w:rPr>
          <w:rFonts w:eastAsia="Times New Roman" w:cs="Times New Roman"/>
          <w:color w:val="000000"/>
          <w:sz w:val="24"/>
          <w:lang w:val="vi-VN" w:eastAsia="vi-VN"/>
        </w:rPr>
        <w:t xml:space="preserve">) </w:t>
      </w:r>
    </w:p>
    <w:p w:rsidR="00953433" w:rsidRPr="00953433" w:rsidRDefault="00953433" w:rsidP="00953433">
      <w:pPr>
        <w:spacing w:after="191" w:line="259" w:lineRule="auto"/>
        <w:ind w:right="211"/>
        <w:jc w:val="center"/>
        <w:rPr>
          <w:rFonts w:eastAsia="Times New Roman" w:cs="Times New Roman"/>
          <w:color w:val="000000"/>
          <w:sz w:val="24"/>
          <w:lang w:val="vi-VN" w:eastAsia="vi-VN"/>
        </w:rPr>
      </w:pPr>
      <w:r w:rsidRPr="00953433">
        <w:rPr>
          <w:rFonts w:ascii="Segoe UI Symbol" w:eastAsia="Segoe UI Symbol" w:hAnsi="Segoe UI Symbol" w:cs="Segoe UI Symbol"/>
          <w:color w:val="000000"/>
          <w:sz w:val="24"/>
          <w:lang w:val="vi-VN" w:eastAsia="vi-VN"/>
        </w:rPr>
        <w:t>⇒</w:t>
      </w:r>
      <w:r w:rsidRPr="00953433">
        <w:rPr>
          <w:rFonts w:eastAsia="Times New Roman" w:cs="Times New Roman"/>
          <w:color w:val="000000"/>
          <w:sz w:val="24"/>
          <w:lang w:val="vi-VN" w:eastAsia="vi-VN"/>
        </w:rPr>
        <w:t xml:space="preserve"> T</w:t>
      </w:r>
      <w:r w:rsidRPr="00953433">
        <w:rPr>
          <w:rFonts w:eastAsia="Times New Roman" w:cs="Times New Roman"/>
          <w:color w:val="000000"/>
          <w:sz w:val="24"/>
          <w:vertAlign w:val="subscript"/>
          <w:lang w:val="vi-VN" w:eastAsia="vi-VN"/>
        </w:rPr>
        <w:t>9</w:t>
      </w:r>
      <w:r w:rsidRPr="00953433">
        <w:rPr>
          <w:rFonts w:eastAsia="Times New Roman" w:cs="Times New Roman"/>
          <w:color w:val="000000"/>
          <w:sz w:val="24"/>
          <w:lang w:val="vi-VN" w:eastAsia="vi-VN"/>
        </w:rPr>
        <w:t xml:space="preserve"> </w:t>
      </w:r>
      <w:r w:rsidRPr="00953433">
        <w:rPr>
          <w:rFonts w:eastAsia="Times New Roman" w:cs="Times New Roman"/>
          <w:b/>
          <w:color w:val="000000"/>
          <w:sz w:val="24"/>
          <w:lang w:val="vi-VN" w:eastAsia="vi-VN"/>
        </w:rPr>
        <w:t xml:space="preserve">= </w:t>
      </w:r>
      <w:r w:rsidRPr="00953433">
        <w:rPr>
          <w:rFonts w:eastAsia="Times New Roman" w:cs="Times New Roman"/>
          <w:color w:val="000000"/>
          <w:sz w:val="24"/>
          <w:lang w:val="vi-VN" w:eastAsia="vi-VN"/>
        </w:rPr>
        <w:t>T</w:t>
      </w:r>
      <w:r w:rsidRPr="00953433">
        <w:rPr>
          <w:rFonts w:eastAsia="Times New Roman" w:cs="Times New Roman"/>
          <w:color w:val="000000"/>
          <w:sz w:val="24"/>
          <w:vertAlign w:val="subscript"/>
          <w:lang w:val="vi-VN" w:eastAsia="vi-VN"/>
        </w:rPr>
        <w:t>6</w:t>
      </w:r>
      <w:r w:rsidRPr="00953433">
        <w:rPr>
          <w:rFonts w:eastAsia="Times New Roman" w:cs="Times New Roman"/>
          <w:b/>
          <w:color w:val="000000"/>
          <w:sz w:val="24"/>
          <w:lang w:val="vi-VN" w:eastAsia="vi-VN"/>
        </w:rPr>
        <w:t xml:space="preserve"> = </w:t>
      </w:r>
      <w:r w:rsidRPr="00953433">
        <w:rPr>
          <w:rFonts w:eastAsia="Times New Roman" w:cs="Times New Roman"/>
          <w:color w:val="000000"/>
          <w:sz w:val="24"/>
          <w:lang w:val="vi-VN" w:eastAsia="vi-VN"/>
        </w:rPr>
        <w:t>40</w:t>
      </w:r>
      <w:r w:rsidRPr="00953433">
        <w:rPr>
          <w:rFonts w:eastAsia="Times New Roman" w:cs="Times New Roman"/>
          <w:color w:val="000000"/>
          <w:sz w:val="24"/>
          <w:vertAlign w:val="superscript"/>
          <w:lang w:val="vi-VN" w:eastAsia="vi-VN"/>
        </w:rPr>
        <w:t>o</w:t>
      </w:r>
      <w:r w:rsidRPr="00953433">
        <w:rPr>
          <w:rFonts w:eastAsia="Times New Roman" w:cs="Times New Roman"/>
          <w:color w:val="000000"/>
          <w:sz w:val="24"/>
          <w:lang w:val="vi-VN" w:eastAsia="vi-VN"/>
        </w:rPr>
        <w:t xml:space="preserve">C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Từ phương trình trên, dữ liệu đặc tính sau tại các điểm khác nhau thu được bằng cách sử dụng biểu đồ đặc tính chất làm lạnh và nước - Biểu đồ đặc tính giải pháp LiBr</w:t>
      </w:r>
    </w:p>
    <w:tbl>
      <w:tblPr>
        <w:tblStyle w:val="TableGrid2"/>
        <w:tblW w:w="8046" w:type="dxa"/>
        <w:tblInd w:w="227" w:type="dxa"/>
        <w:tblCellMar>
          <w:left w:w="115" w:type="dxa"/>
          <w:bottom w:w="6" w:type="dxa"/>
          <w:right w:w="115" w:type="dxa"/>
        </w:tblCellMar>
        <w:tblLook w:val="04A0" w:firstRow="1" w:lastRow="0" w:firstColumn="1" w:lastColumn="0" w:noHBand="0" w:noVBand="1"/>
      </w:tblPr>
      <w:tblGrid>
        <w:gridCol w:w="1309"/>
        <w:gridCol w:w="1980"/>
        <w:gridCol w:w="1620"/>
        <w:gridCol w:w="1620"/>
        <w:gridCol w:w="1517"/>
      </w:tblGrid>
      <w:tr w:rsidR="00953433" w:rsidRPr="00953433" w:rsidTr="00953433">
        <w:trPr>
          <w:trHeight w:val="820"/>
        </w:trPr>
        <w:tc>
          <w:tcPr>
            <w:tcW w:w="1309"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ind w:left="11"/>
              <w:jc w:val="center"/>
              <w:rPr>
                <w:rFonts w:ascii="Times New Roman" w:hAnsi="Times New Roman" w:cs="Times New Roman"/>
                <w:color w:val="000000"/>
                <w:sz w:val="24"/>
              </w:rPr>
            </w:pPr>
            <w:r w:rsidRPr="00953433">
              <w:rPr>
                <w:rFonts w:ascii="Times New Roman" w:hAnsi="Times New Roman" w:cs="Times New Roman"/>
                <w:b/>
                <w:color w:val="000000"/>
                <w:sz w:val="24"/>
              </w:rPr>
              <w:t>Điểm trạng thái</w:t>
            </w:r>
          </w:p>
        </w:tc>
        <w:tc>
          <w:tcPr>
            <w:tcW w:w="1980"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ind w:right="1"/>
              <w:jc w:val="center"/>
              <w:rPr>
                <w:rFonts w:ascii="Times New Roman" w:hAnsi="Times New Roman" w:cs="Times New Roman"/>
                <w:color w:val="000000"/>
                <w:sz w:val="24"/>
              </w:rPr>
            </w:pPr>
            <w:r w:rsidRPr="00953433">
              <w:rPr>
                <w:rFonts w:ascii="Times New Roman" w:hAnsi="Times New Roman" w:cs="Times New Roman"/>
                <w:b/>
                <w:color w:val="000000"/>
                <w:sz w:val="24"/>
              </w:rPr>
              <w:t xml:space="preserve">Nhiệt độ </w:t>
            </w:r>
          </w:p>
          <w:p w:rsidR="00953433" w:rsidRPr="00953433" w:rsidRDefault="00953433" w:rsidP="00953433">
            <w:pPr>
              <w:spacing w:line="259" w:lineRule="auto"/>
              <w:jc w:val="center"/>
              <w:rPr>
                <w:rFonts w:cs="Times New Roman"/>
                <w:color w:val="000000"/>
                <w:sz w:val="24"/>
              </w:rPr>
            </w:pPr>
            <w:r w:rsidRPr="00953433">
              <w:rPr>
                <w:rFonts w:ascii="Times New Roman" w:hAnsi="Times New Roman" w:cs="Times New Roman"/>
                <w:b/>
                <w:color w:val="000000"/>
                <w:sz w:val="24"/>
              </w:rPr>
              <w:t>(</w:t>
            </w:r>
            <w:r w:rsidRPr="00953433">
              <w:rPr>
                <w:rFonts w:ascii="Times New Roman" w:hAnsi="Times New Roman" w:cs="Times New Roman"/>
                <w:b/>
                <w:color w:val="000000"/>
                <w:sz w:val="24"/>
                <w:vertAlign w:val="superscript"/>
              </w:rPr>
              <w:t>o</w:t>
            </w:r>
            <w:r w:rsidRPr="00953433">
              <w:rPr>
                <w:rFonts w:ascii="Times New Roman" w:hAnsi="Times New Roman" w:cs="Times New Roman"/>
                <w:b/>
                <w:color w:val="000000"/>
                <w:sz w:val="24"/>
              </w:rPr>
              <w:t>C)</w:t>
            </w:r>
            <w:r w:rsidRPr="00953433">
              <w:rPr>
                <w:rFonts w:cs="Times New Roman"/>
                <w:b/>
                <w:color w:val="000000"/>
                <w:sz w:val="24"/>
              </w:rPr>
              <w:t xml:space="preserve"> </w:t>
            </w:r>
          </w:p>
        </w:tc>
        <w:tc>
          <w:tcPr>
            <w:tcW w:w="1620"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jc w:val="center"/>
              <w:rPr>
                <w:rFonts w:ascii="Times New Roman" w:hAnsi="Times New Roman" w:cs="Times New Roman"/>
                <w:color w:val="000000"/>
                <w:sz w:val="24"/>
              </w:rPr>
            </w:pPr>
            <w:r w:rsidRPr="00953433">
              <w:rPr>
                <w:rFonts w:ascii="Times New Roman" w:hAnsi="Times New Roman" w:cs="Times New Roman"/>
                <w:b/>
                <w:color w:val="000000"/>
                <w:sz w:val="24"/>
              </w:rPr>
              <w:t xml:space="preserve">Áp lực (mbar) </w:t>
            </w:r>
          </w:p>
        </w:tc>
        <w:tc>
          <w:tcPr>
            <w:tcW w:w="1620"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ind w:right="1"/>
              <w:jc w:val="center"/>
              <w:rPr>
                <w:rFonts w:ascii="Times New Roman" w:hAnsi="Times New Roman" w:cs="Times New Roman"/>
                <w:b/>
                <w:color w:val="000000"/>
                <w:sz w:val="24"/>
              </w:rPr>
            </w:pPr>
            <w:r w:rsidRPr="00953433">
              <w:rPr>
                <w:rFonts w:ascii="Times New Roman" w:hAnsi="Times New Roman" w:cs="Times New Roman"/>
                <w:b/>
                <w:color w:val="000000"/>
                <w:sz w:val="24"/>
              </w:rPr>
              <w:t>Đa số</w:t>
            </w:r>
          </w:p>
          <w:p w:rsidR="00953433" w:rsidRPr="00953433" w:rsidRDefault="00953433" w:rsidP="00953433">
            <w:pPr>
              <w:spacing w:line="259" w:lineRule="auto"/>
              <w:ind w:right="3"/>
              <w:jc w:val="center"/>
              <w:rPr>
                <w:rFonts w:cs="Times New Roman"/>
                <w:color w:val="000000"/>
                <w:sz w:val="24"/>
              </w:rPr>
            </w:pPr>
            <w:r w:rsidRPr="00953433">
              <w:rPr>
                <w:rFonts w:ascii="Times New Roman" w:hAnsi="Times New Roman" w:cs="Times New Roman"/>
                <w:b/>
                <w:color w:val="000000"/>
                <w:sz w:val="24"/>
              </w:rPr>
              <w:t>phần nhỏ</w:t>
            </w:r>
            <w:r w:rsidRPr="00953433">
              <w:rPr>
                <w:rFonts w:cs="Times New Roman"/>
                <w:b/>
                <w:color w:val="000000"/>
                <w:sz w:val="24"/>
              </w:rPr>
              <w:t xml:space="preserve">, </w:t>
            </w:r>
            <w:r w:rsidRPr="00953433">
              <w:rPr>
                <w:rFonts w:ascii="Segoe UI Symbol" w:eastAsia="Segoe UI Symbol" w:hAnsi="Segoe UI Symbol" w:cs="Segoe UI Symbol"/>
                <w:color w:val="000000"/>
                <w:sz w:val="24"/>
              </w:rPr>
              <w:t>ξ</w:t>
            </w:r>
            <w:r w:rsidRPr="00953433">
              <w:rPr>
                <w:rFonts w:cs="Times New Roman"/>
                <w:b/>
                <w:color w:val="000000"/>
                <w:sz w:val="24"/>
              </w:rPr>
              <w:t xml:space="preserve"> </w:t>
            </w:r>
          </w:p>
        </w:tc>
        <w:tc>
          <w:tcPr>
            <w:tcW w:w="1517"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jc w:val="center"/>
              <w:rPr>
                <w:rFonts w:ascii="Times New Roman" w:hAnsi="Times New Roman" w:cs="Times New Roman"/>
                <w:color w:val="000000"/>
                <w:sz w:val="24"/>
              </w:rPr>
            </w:pPr>
            <w:r w:rsidRPr="00953433">
              <w:rPr>
                <w:rFonts w:ascii="Times New Roman" w:hAnsi="Times New Roman" w:cs="Times New Roman"/>
                <w:b/>
                <w:color w:val="000000"/>
                <w:sz w:val="24"/>
              </w:rPr>
              <w:t xml:space="preserve">Enthalpy (kJ/kg) </w:t>
            </w:r>
          </w:p>
        </w:tc>
      </w:tr>
      <w:tr w:rsidR="00953433" w:rsidRPr="00953433" w:rsidTr="00953433">
        <w:trPr>
          <w:trHeight w:val="527"/>
        </w:trPr>
        <w:tc>
          <w:tcPr>
            <w:tcW w:w="1309"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ind w:right="1"/>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1 </w:t>
            </w:r>
          </w:p>
        </w:tc>
        <w:tc>
          <w:tcPr>
            <w:tcW w:w="1980"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110 </w:t>
            </w:r>
          </w:p>
        </w:tc>
        <w:tc>
          <w:tcPr>
            <w:tcW w:w="1620"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ind w:left="1"/>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123.3 </w:t>
            </w:r>
          </w:p>
        </w:tc>
        <w:tc>
          <w:tcPr>
            <w:tcW w:w="1620"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ind w:right="1"/>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 </w:t>
            </w:r>
          </w:p>
        </w:tc>
        <w:tc>
          <w:tcPr>
            <w:tcW w:w="1517"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2708 </w:t>
            </w:r>
          </w:p>
        </w:tc>
      </w:tr>
      <w:tr w:rsidR="00953433" w:rsidRPr="00953433" w:rsidTr="00953433">
        <w:trPr>
          <w:trHeight w:val="526"/>
        </w:trPr>
        <w:tc>
          <w:tcPr>
            <w:tcW w:w="1309"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ind w:right="1"/>
              <w:jc w:val="center"/>
              <w:rPr>
                <w:rFonts w:ascii="Times New Roman" w:hAnsi="Times New Roman" w:cs="Times New Roman"/>
                <w:color w:val="000000"/>
                <w:sz w:val="24"/>
              </w:rPr>
            </w:pPr>
            <w:r w:rsidRPr="00953433">
              <w:rPr>
                <w:rFonts w:ascii="Times New Roman" w:hAnsi="Times New Roman" w:cs="Times New Roman"/>
                <w:color w:val="000000"/>
                <w:sz w:val="24"/>
              </w:rPr>
              <w:lastRenderedPageBreak/>
              <w:t xml:space="preserve">2 </w:t>
            </w:r>
          </w:p>
        </w:tc>
        <w:tc>
          <w:tcPr>
            <w:tcW w:w="1980"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50 </w:t>
            </w:r>
          </w:p>
        </w:tc>
        <w:tc>
          <w:tcPr>
            <w:tcW w:w="1620"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123.3 </w:t>
            </w:r>
          </w:p>
        </w:tc>
        <w:tc>
          <w:tcPr>
            <w:tcW w:w="1620"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ind w:right="1"/>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 </w:t>
            </w:r>
          </w:p>
        </w:tc>
        <w:tc>
          <w:tcPr>
            <w:tcW w:w="1517"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209 </w:t>
            </w:r>
          </w:p>
        </w:tc>
      </w:tr>
      <w:tr w:rsidR="00953433" w:rsidRPr="00953433" w:rsidTr="00953433">
        <w:trPr>
          <w:trHeight w:val="526"/>
        </w:trPr>
        <w:tc>
          <w:tcPr>
            <w:tcW w:w="1309"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ind w:right="1"/>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3 </w:t>
            </w:r>
          </w:p>
        </w:tc>
        <w:tc>
          <w:tcPr>
            <w:tcW w:w="1980"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5 </w:t>
            </w:r>
          </w:p>
        </w:tc>
        <w:tc>
          <w:tcPr>
            <w:tcW w:w="1620"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ind w:left="1"/>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8.72 </w:t>
            </w:r>
          </w:p>
        </w:tc>
        <w:tc>
          <w:tcPr>
            <w:tcW w:w="1620"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ind w:right="1"/>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 </w:t>
            </w:r>
          </w:p>
        </w:tc>
        <w:tc>
          <w:tcPr>
            <w:tcW w:w="1517"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209 </w:t>
            </w:r>
          </w:p>
        </w:tc>
      </w:tr>
      <w:tr w:rsidR="00953433" w:rsidRPr="00953433" w:rsidTr="00953433">
        <w:trPr>
          <w:trHeight w:val="527"/>
        </w:trPr>
        <w:tc>
          <w:tcPr>
            <w:tcW w:w="1309"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ind w:right="1"/>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4 </w:t>
            </w:r>
          </w:p>
        </w:tc>
        <w:tc>
          <w:tcPr>
            <w:tcW w:w="1980"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5 </w:t>
            </w:r>
          </w:p>
        </w:tc>
        <w:tc>
          <w:tcPr>
            <w:tcW w:w="1620"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ind w:left="1"/>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8.72 </w:t>
            </w:r>
          </w:p>
        </w:tc>
        <w:tc>
          <w:tcPr>
            <w:tcW w:w="1620"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ind w:right="1"/>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 </w:t>
            </w:r>
          </w:p>
        </w:tc>
        <w:tc>
          <w:tcPr>
            <w:tcW w:w="1517"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2510 </w:t>
            </w:r>
          </w:p>
        </w:tc>
      </w:tr>
      <w:tr w:rsidR="00953433" w:rsidRPr="00953433" w:rsidTr="00953433">
        <w:trPr>
          <w:trHeight w:val="526"/>
        </w:trPr>
        <w:tc>
          <w:tcPr>
            <w:tcW w:w="1309"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ind w:right="1"/>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5 </w:t>
            </w:r>
          </w:p>
        </w:tc>
        <w:tc>
          <w:tcPr>
            <w:tcW w:w="1980"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40 </w:t>
            </w:r>
          </w:p>
        </w:tc>
        <w:tc>
          <w:tcPr>
            <w:tcW w:w="1620"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8.72 </w:t>
            </w:r>
          </w:p>
        </w:tc>
        <w:tc>
          <w:tcPr>
            <w:tcW w:w="1620"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0.578 </w:t>
            </w:r>
          </w:p>
        </w:tc>
        <w:tc>
          <w:tcPr>
            <w:tcW w:w="1517"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ind w:left="1"/>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-154 </w:t>
            </w:r>
          </w:p>
        </w:tc>
      </w:tr>
      <w:tr w:rsidR="00953433" w:rsidRPr="00953433" w:rsidTr="00953433">
        <w:trPr>
          <w:trHeight w:val="526"/>
        </w:trPr>
        <w:tc>
          <w:tcPr>
            <w:tcW w:w="1309"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ind w:right="1"/>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6 </w:t>
            </w:r>
          </w:p>
        </w:tc>
        <w:tc>
          <w:tcPr>
            <w:tcW w:w="1980"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40 </w:t>
            </w:r>
          </w:p>
        </w:tc>
        <w:tc>
          <w:tcPr>
            <w:tcW w:w="1620"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123.3 </w:t>
            </w:r>
          </w:p>
        </w:tc>
        <w:tc>
          <w:tcPr>
            <w:tcW w:w="1620"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ind w:left="1"/>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0.578 </w:t>
            </w:r>
          </w:p>
        </w:tc>
        <w:tc>
          <w:tcPr>
            <w:tcW w:w="1517"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ind w:left="1"/>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-154 </w:t>
            </w:r>
          </w:p>
        </w:tc>
      </w:tr>
      <w:tr w:rsidR="00953433" w:rsidRPr="00953433" w:rsidTr="00953433">
        <w:trPr>
          <w:trHeight w:val="526"/>
        </w:trPr>
        <w:tc>
          <w:tcPr>
            <w:tcW w:w="1309"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ind w:right="1"/>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7 </w:t>
            </w:r>
          </w:p>
        </w:tc>
        <w:tc>
          <w:tcPr>
            <w:tcW w:w="1980"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ind w:right="2"/>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 </w:t>
            </w:r>
          </w:p>
        </w:tc>
        <w:tc>
          <w:tcPr>
            <w:tcW w:w="1620"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123.3 </w:t>
            </w:r>
          </w:p>
        </w:tc>
        <w:tc>
          <w:tcPr>
            <w:tcW w:w="1620"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0.578 </w:t>
            </w:r>
          </w:p>
        </w:tc>
        <w:tc>
          <w:tcPr>
            <w:tcW w:w="1517"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ind w:left="2"/>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-37.5 </w:t>
            </w:r>
          </w:p>
        </w:tc>
      </w:tr>
      <w:tr w:rsidR="00953433" w:rsidRPr="00953433" w:rsidTr="00953433">
        <w:trPr>
          <w:trHeight w:val="527"/>
        </w:trPr>
        <w:tc>
          <w:tcPr>
            <w:tcW w:w="1309"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ind w:right="1"/>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8 </w:t>
            </w:r>
          </w:p>
        </w:tc>
        <w:tc>
          <w:tcPr>
            <w:tcW w:w="1980"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110 </w:t>
            </w:r>
          </w:p>
        </w:tc>
        <w:tc>
          <w:tcPr>
            <w:tcW w:w="1620"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123.3 </w:t>
            </w:r>
          </w:p>
        </w:tc>
        <w:tc>
          <w:tcPr>
            <w:tcW w:w="1620"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ind w:left="1"/>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0.66 </w:t>
            </w:r>
          </w:p>
        </w:tc>
        <w:tc>
          <w:tcPr>
            <w:tcW w:w="1517"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ind w:left="1"/>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-13 </w:t>
            </w:r>
          </w:p>
        </w:tc>
      </w:tr>
      <w:tr w:rsidR="00953433" w:rsidRPr="00953433" w:rsidTr="00953433">
        <w:trPr>
          <w:trHeight w:val="526"/>
        </w:trPr>
        <w:tc>
          <w:tcPr>
            <w:tcW w:w="1309"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ind w:right="1"/>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9 </w:t>
            </w:r>
          </w:p>
        </w:tc>
        <w:tc>
          <w:tcPr>
            <w:tcW w:w="1980"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40 </w:t>
            </w:r>
          </w:p>
        </w:tc>
        <w:tc>
          <w:tcPr>
            <w:tcW w:w="1620"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123.3 </w:t>
            </w:r>
          </w:p>
        </w:tc>
        <w:tc>
          <w:tcPr>
            <w:tcW w:w="1620"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ind w:left="1"/>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0.66 </w:t>
            </w:r>
          </w:p>
        </w:tc>
        <w:tc>
          <w:tcPr>
            <w:tcW w:w="1517"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ind w:left="1"/>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-146 </w:t>
            </w:r>
          </w:p>
        </w:tc>
      </w:tr>
      <w:tr w:rsidR="00953433" w:rsidRPr="00953433" w:rsidTr="00953433">
        <w:trPr>
          <w:trHeight w:val="527"/>
        </w:trPr>
        <w:tc>
          <w:tcPr>
            <w:tcW w:w="1309"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ind w:right="1"/>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10 </w:t>
            </w:r>
          </w:p>
        </w:tc>
        <w:tc>
          <w:tcPr>
            <w:tcW w:w="1980"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40 </w:t>
            </w:r>
          </w:p>
        </w:tc>
        <w:tc>
          <w:tcPr>
            <w:tcW w:w="1620"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8.72 </w:t>
            </w:r>
          </w:p>
        </w:tc>
        <w:tc>
          <w:tcPr>
            <w:tcW w:w="1620"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ind w:left="1"/>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0.66 </w:t>
            </w:r>
          </w:p>
        </w:tc>
        <w:tc>
          <w:tcPr>
            <w:tcW w:w="1517" w:type="dxa"/>
            <w:tcBorders>
              <w:top w:val="single" w:sz="4" w:space="0" w:color="000000"/>
              <w:left w:val="single" w:sz="4" w:space="0" w:color="000000"/>
              <w:bottom w:val="single" w:sz="4" w:space="0" w:color="000000"/>
              <w:right w:val="single" w:sz="4" w:space="0" w:color="000000"/>
            </w:tcBorders>
            <w:vAlign w:val="bottom"/>
          </w:tcPr>
          <w:p w:rsidR="00953433" w:rsidRPr="00953433" w:rsidRDefault="00953433" w:rsidP="00953433">
            <w:pPr>
              <w:spacing w:line="259" w:lineRule="auto"/>
              <w:ind w:left="1"/>
              <w:jc w:val="center"/>
              <w:rPr>
                <w:rFonts w:ascii="Times New Roman" w:hAnsi="Times New Roman" w:cs="Times New Roman"/>
                <w:color w:val="000000"/>
                <w:sz w:val="24"/>
              </w:rPr>
            </w:pPr>
            <w:r w:rsidRPr="00953433">
              <w:rPr>
                <w:rFonts w:ascii="Times New Roman" w:hAnsi="Times New Roman" w:cs="Times New Roman"/>
                <w:color w:val="000000"/>
                <w:sz w:val="24"/>
              </w:rPr>
              <w:t xml:space="preserve">-146 </w:t>
            </w:r>
          </w:p>
        </w:tc>
      </w:tr>
    </w:tbl>
    <w:p w:rsidR="00953433" w:rsidRPr="00953433" w:rsidRDefault="00953433" w:rsidP="00953433">
      <w:pPr>
        <w:spacing w:after="187" w:line="249" w:lineRule="auto"/>
        <w:ind w:left="91" w:right="293" w:hanging="10"/>
        <w:jc w:val="both"/>
        <w:rPr>
          <w:rFonts w:eastAsia="Times New Roman" w:cs="Times New Roman"/>
          <w:color w:val="000000"/>
          <w:sz w:val="24"/>
          <w:lang w:val="vi-VN" w:eastAsia="vi-VN"/>
        </w:rPr>
      </w:pPr>
      <w:r w:rsidRPr="00953433">
        <w:rPr>
          <w:rFonts w:eastAsia="Times New Roman" w:cs="Times New Roman"/>
          <w:color w:val="000000"/>
          <w:sz w:val="24"/>
          <w:lang w:val="vi-VN" w:eastAsia="vi-VN"/>
        </w:rPr>
        <w:t>Có thể thu được entanpi của hơi nước quá nhiệt (hv) bằng cách sử dụng công thức:</w:t>
      </w:r>
    </w:p>
    <w:p w:rsidR="00953433" w:rsidRPr="00953433" w:rsidRDefault="00953433" w:rsidP="00953433">
      <w:pPr>
        <w:spacing w:after="187" w:line="249" w:lineRule="auto"/>
        <w:ind w:left="91" w:right="293" w:hanging="10"/>
        <w:jc w:val="both"/>
        <w:rPr>
          <w:rFonts w:eastAsia="Times New Roman" w:cs="Times New Roman"/>
          <w:color w:val="000000"/>
          <w:sz w:val="24"/>
          <w:lang w:val="vi-VN" w:eastAsia="vi-VN"/>
        </w:rPr>
      </w:pPr>
    </w:p>
    <w:p w:rsidR="00953433" w:rsidRPr="00953433" w:rsidRDefault="00953433" w:rsidP="00953433">
      <w:pPr>
        <w:spacing w:after="187" w:line="249" w:lineRule="auto"/>
        <w:ind w:left="91" w:right="293" w:hanging="10"/>
        <w:jc w:val="both"/>
        <w:rPr>
          <w:rFonts w:eastAsia="Times New Roman" w:cs="Times New Roman"/>
          <w:color w:val="000000"/>
          <w:sz w:val="24"/>
          <w:lang w:val="vi-VN" w:eastAsia="vi-VN"/>
        </w:rPr>
      </w:pPr>
      <w:r w:rsidRPr="00953433">
        <w:rPr>
          <w:rFonts w:eastAsia="Times New Roman" w:cs="Times New Roman"/>
          <w:color w:val="000000"/>
          <w:sz w:val="24"/>
          <w:lang w:val="vi-VN" w:eastAsia="vi-VN"/>
        </w:rPr>
        <w:t>hv = 2501 + 1,88 t, trong đó hv tính bằng kJ / kg và t tính bằng oC.</w:t>
      </w:r>
    </w:p>
    <w:p w:rsidR="00953433" w:rsidRPr="00953433" w:rsidRDefault="00953433" w:rsidP="00953433">
      <w:pPr>
        <w:spacing w:after="187" w:line="249" w:lineRule="auto"/>
        <w:ind w:left="91" w:right="293" w:hanging="10"/>
        <w:jc w:val="both"/>
        <w:rPr>
          <w:rFonts w:eastAsia="Times New Roman" w:cs="Times New Roman"/>
          <w:color w:val="000000"/>
          <w:sz w:val="24"/>
          <w:lang w:val="vi-VN" w:eastAsia="vi-VN"/>
        </w:rPr>
      </w:pPr>
      <w:r w:rsidRPr="00953433">
        <w:rPr>
          <w:rFonts w:eastAsia="Times New Roman" w:cs="Times New Roman"/>
          <w:color w:val="000000"/>
          <w:sz w:val="24"/>
          <w:lang w:val="vi-VN" w:eastAsia="vi-VN"/>
        </w:rPr>
        <w:t>Entanpi của dung dịch yếu khi thoát ra khỏi dung dịch HX nhận được từ phương trình cân bằng năng lượng: mWS (h</w:t>
      </w:r>
      <w:r w:rsidR="00152F7B">
        <w:rPr>
          <w:rFonts w:eastAsia="Times New Roman" w:cs="Times New Roman"/>
          <w:color w:val="000000"/>
          <w:sz w:val="24"/>
          <w:vertAlign w:val="subscript"/>
          <w:lang w:val="vi-VN" w:eastAsia="vi-VN"/>
        </w:rPr>
        <w:t>7</w:t>
      </w:r>
      <w:r w:rsidRPr="00953433">
        <w:rPr>
          <w:rFonts w:eastAsia="Times New Roman" w:cs="Times New Roman"/>
          <w:color w:val="000000"/>
          <w:sz w:val="24"/>
          <w:lang w:val="vi-VN" w:eastAsia="vi-VN"/>
        </w:rPr>
        <w:t>-h</w:t>
      </w:r>
      <w:r w:rsidR="00152F7B">
        <w:rPr>
          <w:rFonts w:eastAsia="Times New Roman" w:cs="Times New Roman"/>
          <w:color w:val="000000"/>
          <w:sz w:val="24"/>
          <w:vertAlign w:val="subscript"/>
          <w:lang w:val="vi-VN" w:eastAsia="vi-VN"/>
        </w:rPr>
        <w:t>6</w:t>
      </w:r>
      <w:r w:rsidRPr="00953433">
        <w:rPr>
          <w:rFonts w:eastAsia="Times New Roman" w:cs="Times New Roman"/>
          <w:color w:val="000000"/>
          <w:sz w:val="24"/>
          <w:lang w:val="vi-VN" w:eastAsia="vi-VN"/>
        </w:rPr>
        <w:t>) = mSS (h</w:t>
      </w:r>
      <w:r w:rsidR="00152F7B">
        <w:rPr>
          <w:rFonts w:eastAsia="Times New Roman" w:cs="Times New Roman"/>
          <w:color w:val="000000"/>
          <w:sz w:val="24"/>
          <w:vertAlign w:val="subscript"/>
          <w:lang w:val="vi-VN" w:eastAsia="vi-VN"/>
        </w:rPr>
        <w:t>8</w:t>
      </w:r>
      <w:r w:rsidRPr="00953433">
        <w:rPr>
          <w:rFonts w:eastAsia="Times New Roman" w:cs="Times New Roman"/>
          <w:color w:val="000000"/>
          <w:sz w:val="24"/>
          <w:lang w:val="vi-VN" w:eastAsia="vi-VN"/>
        </w:rPr>
        <w:t>-h</w:t>
      </w:r>
      <w:r w:rsidR="00152F7B">
        <w:rPr>
          <w:rFonts w:eastAsia="Times New Roman" w:cs="Times New Roman"/>
          <w:color w:val="000000"/>
          <w:sz w:val="24"/>
          <w:vertAlign w:val="subscript"/>
          <w:lang w:val="vi-VN" w:eastAsia="vi-VN"/>
        </w:rPr>
        <w:t>9</w:t>
      </w:r>
      <w:r w:rsidRPr="00953433">
        <w:rPr>
          <w:rFonts w:eastAsia="Times New Roman" w:cs="Times New Roman"/>
          <w:color w:val="000000"/>
          <w:sz w:val="24"/>
          <w:lang w:val="vi-VN" w:eastAsia="vi-VN"/>
        </w:rPr>
        <w:t xml:space="preserve">) </w:t>
      </w:r>
      <w:r w:rsidRPr="00953433">
        <w:rPr>
          <w:rFonts w:ascii="Cambria Math" w:eastAsia="Times New Roman" w:hAnsi="Cambria Math" w:cs="Cambria Math"/>
          <w:color w:val="000000"/>
          <w:sz w:val="24"/>
          <w:lang w:val="vi-VN" w:eastAsia="vi-VN"/>
        </w:rPr>
        <w:t>⇒</w:t>
      </w:r>
      <w:r w:rsidRPr="00953433">
        <w:rPr>
          <w:rFonts w:eastAsia="Times New Roman" w:cs="Times New Roman"/>
          <w:color w:val="000000"/>
          <w:sz w:val="24"/>
          <w:lang w:val="vi-VN" w:eastAsia="vi-VN"/>
        </w:rPr>
        <w:t xml:space="preserve"> h</w:t>
      </w:r>
      <w:r w:rsidR="00152F7B">
        <w:rPr>
          <w:rFonts w:eastAsia="Times New Roman" w:cs="Times New Roman"/>
          <w:color w:val="000000"/>
          <w:sz w:val="24"/>
          <w:vertAlign w:val="subscript"/>
          <w:lang w:val="vi-VN" w:eastAsia="vi-VN"/>
        </w:rPr>
        <w:t>7</w:t>
      </w:r>
      <w:r w:rsidRPr="00953433">
        <w:rPr>
          <w:rFonts w:eastAsia="Times New Roman" w:cs="Times New Roman"/>
          <w:color w:val="000000"/>
          <w:sz w:val="24"/>
          <w:lang w:val="vi-VN" w:eastAsia="vi-VN"/>
        </w:rPr>
        <w:t xml:space="preserve"> = h</w:t>
      </w:r>
      <w:r w:rsidR="00152F7B">
        <w:rPr>
          <w:rFonts w:eastAsia="Times New Roman" w:cs="Times New Roman"/>
          <w:color w:val="000000"/>
          <w:sz w:val="24"/>
          <w:vertAlign w:val="subscript"/>
          <w:lang w:val="vi-VN" w:eastAsia="vi-VN"/>
        </w:rPr>
        <w:t>6</w:t>
      </w:r>
      <w:r w:rsidRPr="00953433">
        <w:rPr>
          <w:rFonts w:eastAsia="Times New Roman" w:cs="Times New Roman"/>
          <w:color w:val="000000"/>
          <w:sz w:val="24"/>
          <w:lang w:val="vi-VN" w:eastAsia="vi-VN"/>
        </w:rPr>
        <w:t xml:space="preserve"> +</w:t>
      </w:r>
      <w:r w:rsidR="00152F7B">
        <w:rPr>
          <w:rFonts w:eastAsia="Times New Roman" w:cs="Times New Roman"/>
          <w:color w:val="000000"/>
          <w:szCs w:val="28"/>
          <w:lang w:val="vi-VN" w:eastAsia="vi-VN"/>
        </w:rPr>
        <w:t>m</w:t>
      </w:r>
      <w:r w:rsidR="00152F7B" w:rsidRPr="00152F7B">
        <w:rPr>
          <w:rFonts w:eastAsia="Times New Roman" w:cs="Times New Roman"/>
          <w:color w:val="000000"/>
          <w:szCs w:val="28"/>
          <w:vertAlign w:val="subscript"/>
          <w:lang w:val="vi-VN" w:eastAsia="vi-VN"/>
        </w:rPr>
        <w:t>SS</w:t>
      </w:r>
      <w:r w:rsidRPr="00953433">
        <w:rPr>
          <w:rFonts w:eastAsia="Times New Roman" w:cs="Times New Roman"/>
          <w:color w:val="000000"/>
          <w:sz w:val="24"/>
          <w:lang w:val="vi-VN" w:eastAsia="vi-VN"/>
        </w:rPr>
        <w:t xml:space="preserve"> (h8-h9)</w:t>
      </w:r>
      <w:r w:rsidR="00152F7B">
        <w:rPr>
          <w:rFonts w:eastAsia="Times New Roman" w:cs="Times New Roman"/>
          <w:color w:val="000000"/>
          <w:sz w:val="24"/>
          <w:lang w:val="vi-VN" w:eastAsia="vi-VN"/>
        </w:rPr>
        <w:t>/</w:t>
      </w:r>
      <w:r w:rsidR="00152F7B">
        <w:rPr>
          <w:rFonts w:eastAsia="Times New Roman" w:cs="Times New Roman"/>
          <w:color w:val="000000"/>
          <w:szCs w:val="28"/>
          <w:lang w:val="vi-VN" w:eastAsia="vi-VN"/>
        </w:rPr>
        <w:t>m</w:t>
      </w:r>
      <w:r w:rsidR="00152F7B">
        <w:rPr>
          <w:rFonts w:eastAsia="Times New Roman" w:cs="Times New Roman"/>
          <w:color w:val="000000"/>
          <w:szCs w:val="28"/>
          <w:vertAlign w:val="subscript"/>
          <w:lang w:val="vi-VN" w:eastAsia="vi-VN"/>
        </w:rPr>
        <w:t>WS</w:t>
      </w:r>
      <w:r w:rsidRPr="00953433">
        <w:rPr>
          <w:rFonts w:eastAsia="Times New Roman" w:cs="Times New Roman"/>
          <w:color w:val="000000"/>
          <w:sz w:val="24"/>
          <w:lang w:val="vi-VN" w:eastAsia="vi-VN"/>
        </w:rPr>
        <w:t xml:space="preserve"> =</w:t>
      </w:r>
      <w:r w:rsidRPr="00953433">
        <w:rPr>
          <w:rFonts w:eastAsia="Times New Roman" w:cs="Times New Roman"/>
          <w:b/>
          <w:color w:val="000000"/>
          <w:sz w:val="24"/>
          <w:lang w:val="vi-VN" w:eastAsia="vi-VN"/>
        </w:rPr>
        <w:t xml:space="preserve"> -37.5 kJ/kg</w:t>
      </w:r>
      <w:r w:rsidRPr="00953433">
        <w:rPr>
          <w:rFonts w:eastAsia="Times New Roman" w:cs="Times New Roman"/>
          <w:color w:val="000000"/>
          <w:sz w:val="24"/>
          <w:lang w:val="vi-VN" w:eastAsia="vi-VN"/>
        </w:rPr>
        <w:t xml:space="preserve">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r w:rsidRPr="00953433">
        <w:rPr>
          <w:rFonts w:eastAsia="Times New Roman" w:cs="Times New Roman"/>
          <w:color w:val="000000"/>
          <w:sz w:val="24"/>
          <w:lang w:val="vi-VN" w:eastAsia="vi-VN"/>
        </w:rPr>
        <w:tab/>
        <w:t xml:space="preserve"> </w:t>
      </w:r>
    </w:p>
    <w:p w:rsidR="00953433" w:rsidRPr="00953433" w:rsidRDefault="00953433" w:rsidP="00953433">
      <w:pPr>
        <w:tabs>
          <w:tab w:val="center" w:pos="7606"/>
        </w:tabs>
        <w:spacing w:after="178" w:line="249" w:lineRule="auto"/>
        <w:rPr>
          <w:rFonts w:eastAsia="Times New Roman" w:cs="Times New Roman"/>
          <w:color w:val="000000"/>
          <w:sz w:val="24"/>
          <w:lang w:val="vi-VN" w:eastAsia="vi-VN"/>
        </w:rPr>
      </w:pPr>
      <w:r w:rsidRPr="00953433">
        <w:rPr>
          <w:rFonts w:eastAsia="Times New Roman" w:cs="Times New Roman"/>
          <w:color w:val="000000"/>
          <w:sz w:val="24"/>
          <w:lang w:val="vi-VN" w:eastAsia="vi-VN"/>
        </w:rPr>
        <w:t>a) Tốc độ dòng chảy yêu cầu của chất làm lạnh, m = Qe / (h</w:t>
      </w:r>
      <w:r w:rsidR="00152F7B">
        <w:rPr>
          <w:rFonts w:eastAsia="Times New Roman" w:cs="Times New Roman"/>
          <w:color w:val="000000"/>
          <w:sz w:val="24"/>
          <w:vertAlign w:val="subscript"/>
          <w:lang w:val="vi-VN" w:eastAsia="vi-VN"/>
        </w:rPr>
        <w:t>4</w:t>
      </w:r>
      <w:r w:rsidRPr="00953433">
        <w:rPr>
          <w:rFonts w:eastAsia="Times New Roman" w:cs="Times New Roman"/>
          <w:color w:val="000000"/>
          <w:sz w:val="24"/>
          <w:lang w:val="vi-VN" w:eastAsia="vi-VN"/>
        </w:rPr>
        <w:t>-h</w:t>
      </w:r>
      <w:r w:rsidR="00152F7B">
        <w:rPr>
          <w:rFonts w:eastAsia="Times New Roman" w:cs="Times New Roman"/>
          <w:color w:val="000000"/>
          <w:sz w:val="24"/>
          <w:vertAlign w:val="subscript"/>
          <w:lang w:val="vi-VN" w:eastAsia="vi-VN"/>
        </w:rPr>
        <w:t>3</w:t>
      </w:r>
      <w:r w:rsidRPr="00953433">
        <w:rPr>
          <w:rFonts w:eastAsia="Times New Roman" w:cs="Times New Roman"/>
          <w:color w:val="000000"/>
          <w:sz w:val="24"/>
          <w:lang w:val="vi-VN" w:eastAsia="vi-VN"/>
        </w:rPr>
        <w:t xml:space="preserve">)= </w:t>
      </w:r>
      <w:r w:rsidRPr="00953433">
        <w:rPr>
          <w:rFonts w:eastAsia="Times New Roman" w:cs="Times New Roman"/>
          <w:b/>
          <w:color w:val="000000"/>
          <w:sz w:val="24"/>
          <w:lang w:val="vi-VN" w:eastAsia="vi-VN"/>
        </w:rPr>
        <w:t xml:space="preserve">0.1304 kg/s </w:t>
      </w:r>
      <w:r w:rsidRPr="00953433">
        <w:rPr>
          <w:rFonts w:eastAsia="Times New Roman" w:cs="Times New Roman"/>
          <w:b/>
          <w:color w:val="000000"/>
          <w:sz w:val="24"/>
          <w:lang w:val="vi-VN" w:eastAsia="vi-VN"/>
        </w:rPr>
        <w:tab/>
        <w:t xml:space="preserve">(Ans.) </w:t>
      </w:r>
    </w:p>
    <w:p w:rsidR="00953433" w:rsidRPr="00953433" w:rsidRDefault="00953433" w:rsidP="00953433">
      <w:pPr>
        <w:keepNext/>
        <w:keepLines/>
        <w:tabs>
          <w:tab w:val="center" w:pos="4112"/>
          <w:tab w:val="center" w:pos="7296"/>
        </w:tabs>
        <w:spacing w:line="259" w:lineRule="auto"/>
        <w:outlineLvl w:val="2"/>
        <w:rPr>
          <w:rFonts w:eastAsia="Times New Roman" w:cs="Times New Roman"/>
          <w:b/>
          <w:color w:val="000000"/>
          <w:sz w:val="24"/>
          <w:lang w:val="vi-VN" w:eastAsia="vi-VN"/>
        </w:rPr>
      </w:pPr>
      <w:r w:rsidRPr="00953433">
        <w:rPr>
          <w:rFonts w:ascii="Calibri" w:eastAsia="Calibri" w:hAnsi="Calibri" w:cs="Calibri"/>
          <w:color w:val="000000"/>
          <w:sz w:val="22"/>
          <w:lang w:val="vi-VN" w:eastAsia="vi-VN"/>
        </w:rPr>
        <w:tab/>
      </w:r>
      <w:bookmarkStart w:id="99" w:name="_Toc79080270"/>
      <w:bookmarkStart w:id="100" w:name="_Toc79082196"/>
      <w:r w:rsidRPr="00953433">
        <w:rPr>
          <w:rFonts w:eastAsia="Times New Roman" w:cs="Times New Roman"/>
          <w:b/>
          <w:color w:val="000000"/>
          <w:sz w:val="24"/>
          <w:lang w:val="vi-VN" w:eastAsia="vi-VN"/>
        </w:rPr>
        <w:t xml:space="preserve">Tỷ lệ lưu thông, </w:t>
      </w:r>
      <w:r w:rsidRPr="00953433">
        <w:rPr>
          <w:rFonts w:ascii="Segoe UI Symbol" w:eastAsia="Segoe UI Symbol" w:hAnsi="Segoe UI Symbol" w:cs="Segoe UI Symbol"/>
          <w:color w:val="000000"/>
          <w:sz w:val="24"/>
          <w:lang w:val="vi-VN" w:eastAsia="vi-VN"/>
        </w:rPr>
        <w:t>λ</w:t>
      </w:r>
      <w:r w:rsidRPr="00953433">
        <w:rPr>
          <w:rFonts w:eastAsia="Times New Roman" w:cs="Times New Roman"/>
          <w:b/>
          <w:color w:val="000000"/>
          <w:sz w:val="24"/>
          <w:lang w:val="vi-VN" w:eastAsia="vi-VN"/>
        </w:rPr>
        <w:t xml:space="preserve"> = m</w:t>
      </w:r>
      <w:r w:rsidRPr="00953433">
        <w:rPr>
          <w:rFonts w:eastAsia="Times New Roman" w:cs="Times New Roman"/>
          <w:b/>
          <w:color w:val="000000"/>
          <w:sz w:val="24"/>
          <w:vertAlign w:val="subscript"/>
          <w:lang w:val="vi-VN" w:eastAsia="vi-VN"/>
        </w:rPr>
        <w:t>SS</w:t>
      </w:r>
      <w:r w:rsidRPr="00953433">
        <w:rPr>
          <w:rFonts w:eastAsia="Times New Roman" w:cs="Times New Roman"/>
          <w:b/>
          <w:color w:val="000000"/>
          <w:sz w:val="24"/>
          <w:lang w:val="vi-VN" w:eastAsia="vi-VN"/>
        </w:rPr>
        <w:t xml:space="preserve">/m = </w:t>
      </w:r>
      <w:r w:rsidRPr="00953433">
        <w:rPr>
          <w:rFonts w:ascii="Segoe UI Symbol" w:eastAsia="Segoe UI Symbol" w:hAnsi="Segoe UI Symbol" w:cs="Segoe UI Symbol"/>
          <w:color w:val="000000"/>
          <w:sz w:val="24"/>
          <w:lang w:val="vi-VN" w:eastAsia="vi-VN"/>
        </w:rPr>
        <w:t>ξ</w:t>
      </w:r>
      <w:r w:rsidRPr="00953433">
        <w:rPr>
          <w:rFonts w:eastAsia="Times New Roman" w:cs="Times New Roman"/>
          <w:b/>
          <w:color w:val="000000"/>
          <w:sz w:val="24"/>
          <w:vertAlign w:val="subscript"/>
          <w:lang w:val="vi-VN" w:eastAsia="vi-VN"/>
        </w:rPr>
        <w:t>WS</w:t>
      </w:r>
      <w:r w:rsidRPr="00953433">
        <w:rPr>
          <w:rFonts w:eastAsia="Times New Roman" w:cs="Times New Roman"/>
          <w:b/>
          <w:color w:val="000000"/>
          <w:sz w:val="24"/>
          <w:lang w:val="vi-VN" w:eastAsia="vi-VN"/>
        </w:rPr>
        <w:t>/(</w:t>
      </w:r>
      <w:r w:rsidRPr="00953433">
        <w:rPr>
          <w:rFonts w:ascii="Segoe UI Symbol" w:eastAsia="Segoe UI Symbol" w:hAnsi="Segoe UI Symbol" w:cs="Segoe UI Symbol"/>
          <w:color w:val="000000"/>
          <w:sz w:val="24"/>
          <w:lang w:val="vi-VN" w:eastAsia="vi-VN"/>
        </w:rPr>
        <w:t>ξ</w:t>
      </w:r>
      <w:r w:rsidRPr="00953433">
        <w:rPr>
          <w:rFonts w:eastAsia="Times New Roman" w:cs="Times New Roman"/>
          <w:b/>
          <w:color w:val="000000"/>
          <w:sz w:val="24"/>
          <w:vertAlign w:val="subscript"/>
          <w:lang w:val="vi-VN" w:eastAsia="vi-VN"/>
        </w:rPr>
        <w:t>SS</w:t>
      </w:r>
      <w:r w:rsidRPr="00953433">
        <w:rPr>
          <w:rFonts w:eastAsia="Times New Roman" w:cs="Times New Roman"/>
          <w:b/>
          <w:color w:val="000000"/>
          <w:sz w:val="24"/>
          <w:lang w:val="vi-VN" w:eastAsia="vi-VN"/>
        </w:rPr>
        <w:t>-</w:t>
      </w:r>
      <w:r w:rsidRPr="00953433">
        <w:rPr>
          <w:rFonts w:ascii="Segoe UI Symbol" w:eastAsia="Segoe UI Symbol" w:hAnsi="Segoe UI Symbol" w:cs="Segoe UI Symbol"/>
          <w:color w:val="000000"/>
          <w:sz w:val="24"/>
          <w:lang w:val="vi-VN" w:eastAsia="vi-VN"/>
        </w:rPr>
        <w:t>ξ</w:t>
      </w:r>
      <w:r w:rsidRPr="00953433">
        <w:rPr>
          <w:rFonts w:eastAsia="Times New Roman" w:cs="Times New Roman"/>
          <w:b/>
          <w:color w:val="000000"/>
          <w:sz w:val="24"/>
          <w:vertAlign w:val="subscript"/>
          <w:lang w:val="vi-VN" w:eastAsia="vi-VN"/>
        </w:rPr>
        <w:t>WS</w:t>
      </w:r>
      <w:r w:rsidRPr="00953433">
        <w:rPr>
          <w:rFonts w:eastAsia="Times New Roman" w:cs="Times New Roman"/>
          <w:b/>
          <w:color w:val="000000"/>
          <w:sz w:val="24"/>
          <w:lang w:val="vi-VN" w:eastAsia="vi-VN"/>
        </w:rPr>
        <w:t>) = 7.05</w:t>
      </w:r>
      <w:bookmarkEnd w:id="99"/>
      <w:bookmarkEnd w:id="100"/>
      <w:r w:rsidRPr="00953433">
        <w:rPr>
          <w:rFonts w:eastAsia="Times New Roman" w:cs="Times New Roman"/>
          <w:b/>
          <w:color w:val="000000"/>
          <w:sz w:val="24"/>
          <w:lang w:val="vi-VN" w:eastAsia="vi-VN"/>
        </w:rPr>
        <w:t xml:space="preserve"> </w:t>
      </w:r>
      <w:r w:rsidRPr="00953433">
        <w:rPr>
          <w:rFonts w:eastAsia="Times New Roman" w:cs="Times New Roman"/>
          <w:b/>
          <w:color w:val="000000"/>
          <w:sz w:val="24"/>
          <w:lang w:val="vi-VN" w:eastAsia="vi-VN"/>
        </w:rPr>
        <w:tab/>
        <w:t xml:space="preserve"> </w:t>
      </w:r>
    </w:p>
    <w:p w:rsidR="00953433" w:rsidRPr="00953433" w:rsidRDefault="00953433" w:rsidP="00953433">
      <w:pPr>
        <w:spacing w:after="2" w:line="259" w:lineRule="auto"/>
        <w:ind w:left="153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tabs>
          <w:tab w:val="center" w:pos="6576"/>
          <w:tab w:val="center" w:pos="7605"/>
        </w:tabs>
        <w:spacing w:after="6" w:line="249" w:lineRule="auto"/>
        <w:rPr>
          <w:rFonts w:eastAsia="Times New Roman" w:cs="Times New Roman"/>
          <w:color w:val="000000"/>
          <w:sz w:val="24"/>
          <w:lang w:val="vi-VN" w:eastAsia="vi-VN"/>
        </w:rPr>
      </w:pPr>
      <w:r w:rsidRPr="00953433">
        <w:rPr>
          <w:rFonts w:ascii="Segoe UI Symbol" w:eastAsia="Segoe UI Symbol" w:hAnsi="Segoe UI Symbol" w:cs="Segoe UI Symbol"/>
          <w:color w:val="000000"/>
          <w:sz w:val="24"/>
          <w:lang w:val="vi-VN" w:eastAsia="vi-VN"/>
        </w:rPr>
        <w:t>∴</w:t>
      </w:r>
      <w:r w:rsidRPr="00953433">
        <w:rPr>
          <w:rFonts w:eastAsia="Times New Roman" w:cs="Times New Roman"/>
          <w:color w:val="000000"/>
          <w:sz w:val="24"/>
          <w:lang w:val="vi-VN" w:eastAsia="vi-VN"/>
        </w:rPr>
        <w:t xml:space="preserve"> tốc độ dòng chảy của dung dịch mạnh, </w:t>
      </w:r>
      <w:r w:rsidRPr="00953433">
        <w:rPr>
          <w:rFonts w:eastAsia="Times New Roman" w:cs="Times New Roman"/>
          <w:b/>
          <w:color w:val="000000"/>
          <w:sz w:val="24"/>
          <w:lang w:val="vi-VN" w:eastAsia="vi-VN"/>
        </w:rPr>
        <w:t xml:space="preserve"> m</w:t>
      </w:r>
      <w:r w:rsidRPr="00953433">
        <w:rPr>
          <w:rFonts w:eastAsia="Times New Roman" w:cs="Times New Roman"/>
          <w:b/>
          <w:color w:val="000000"/>
          <w:sz w:val="24"/>
          <w:vertAlign w:val="subscript"/>
          <w:lang w:val="vi-VN" w:eastAsia="vi-VN"/>
        </w:rPr>
        <w:t>SS</w:t>
      </w:r>
      <w:r w:rsidRPr="00953433">
        <w:rPr>
          <w:rFonts w:eastAsia="Times New Roman" w:cs="Times New Roman"/>
          <w:b/>
          <w:color w:val="000000"/>
          <w:sz w:val="24"/>
          <w:lang w:val="vi-VN" w:eastAsia="vi-VN"/>
        </w:rPr>
        <w:t xml:space="preserve"> =  </w:t>
      </w:r>
      <w:r w:rsidRPr="00953433">
        <w:rPr>
          <w:rFonts w:ascii="Segoe UI Symbol" w:eastAsia="Segoe UI Symbol" w:hAnsi="Segoe UI Symbol" w:cs="Segoe UI Symbol"/>
          <w:color w:val="000000"/>
          <w:sz w:val="24"/>
          <w:lang w:val="vi-VN" w:eastAsia="vi-VN"/>
        </w:rPr>
        <w:t>λ</w:t>
      </w:r>
      <w:r w:rsidRPr="00953433">
        <w:rPr>
          <w:rFonts w:eastAsia="Times New Roman" w:cs="Times New Roman"/>
          <w:b/>
          <w:color w:val="000000"/>
          <w:sz w:val="24"/>
          <w:lang w:val="vi-VN" w:eastAsia="vi-VN"/>
        </w:rPr>
        <w:t xml:space="preserve">m = 0.9193 kg/s </w:t>
      </w:r>
      <w:r w:rsidRPr="00953433">
        <w:rPr>
          <w:rFonts w:eastAsia="Times New Roman" w:cs="Times New Roman"/>
          <w:b/>
          <w:color w:val="000000"/>
          <w:sz w:val="24"/>
          <w:lang w:val="vi-VN" w:eastAsia="vi-VN"/>
        </w:rPr>
        <w:tab/>
        <w:t xml:space="preserve"> </w:t>
      </w:r>
      <w:r w:rsidRPr="00953433">
        <w:rPr>
          <w:rFonts w:eastAsia="Times New Roman" w:cs="Times New Roman"/>
          <w:b/>
          <w:color w:val="000000"/>
          <w:sz w:val="24"/>
          <w:lang w:val="vi-VN" w:eastAsia="vi-VN"/>
        </w:rPr>
        <w:tab/>
        <w:t>(Ans.)</w:t>
      </w:r>
      <w:r w:rsidRPr="00953433">
        <w:rPr>
          <w:rFonts w:eastAsia="Times New Roman" w:cs="Times New Roman"/>
          <w:color w:val="000000"/>
          <w:sz w:val="24"/>
          <w:lang w:val="vi-VN" w:eastAsia="vi-VN"/>
        </w:rPr>
        <w:t xml:space="preserve"> </w:t>
      </w:r>
    </w:p>
    <w:p w:rsidR="00953433" w:rsidRPr="00953433" w:rsidRDefault="00953433" w:rsidP="00953433">
      <w:pPr>
        <w:spacing w:after="2"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tabs>
          <w:tab w:val="center" w:pos="6577"/>
          <w:tab w:val="center" w:pos="7607"/>
        </w:tabs>
        <w:spacing w:after="6" w:line="249" w:lineRule="auto"/>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tốc độ dòng chảy của dung dịch yếu,  </w:t>
      </w:r>
      <w:r w:rsidRPr="00953433">
        <w:rPr>
          <w:rFonts w:eastAsia="Times New Roman" w:cs="Times New Roman"/>
          <w:b/>
          <w:color w:val="000000"/>
          <w:sz w:val="24"/>
          <w:lang w:val="vi-VN" w:eastAsia="vi-VN"/>
        </w:rPr>
        <w:t>m</w:t>
      </w:r>
      <w:r w:rsidRPr="00953433">
        <w:rPr>
          <w:rFonts w:eastAsia="Times New Roman" w:cs="Times New Roman"/>
          <w:b/>
          <w:color w:val="000000"/>
          <w:sz w:val="24"/>
          <w:vertAlign w:val="subscript"/>
          <w:lang w:val="vi-VN" w:eastAsia="vi-VN"/>
        </w:rPr>
        <w:t>WS</w:t>
      </w:r>
      <w:r w:rsidRPr="00953433">
        <w:rPr>
          <w:rFonts w:eastAsia="Times New Roman" w:cs="Times New Roman"/>
          <w:b/>
          <w:color w:val="000000"/>
          <w:sz w:val="24"/>
          <w:lang w:val="vi-VN" w:eastAsia="vi-VN"/>
        </w:rPr>
        <w:t xml:space="preserve"> =  (</w:t>
      </w:r>
      <w:r w:rsidRPr="00953433">
        <w:rPr>
          <w:rFonts w:ascii="Segoe UI Symbol" w:eastAsia="Segoe UI Symbol" w:hAnsi="Segoe UI Symbol" w:cs="Segoe UI Symbol"/>
          <w:color w:val="000000"/>
          <w:sz w:val="24"/>
          <w:lang w:val="vi-VN" w:eastAsia="vi-VN"/>
        </w:rPr>
        <w:t>λ</w:t>
      </w:r>
      <w:r w:rsidRPr="00953433">
        <w:rPr>
          <w:rFonts w:eastAsia="Times New Roman" w:cs="Times New Roman"/>
          <w:b/>
          <w:color w:val="000000"/>
          <w:sz w:val="24"/>
          <w:lang w:val="vi-VN" w:eastAsia="vi-VN"/>
        </w:rPr>
        <w:t xml:space="preserve">+1)m = 1.05 kg/s </w:t>
      </w:r>
      <w:r w:rsidRPr="00953433">
        <w:rPr>
          <w:rFonts w:eastAsia="Times New Roman" w:cs="Times New Roman"/>
          <w:b/>
          <w:color w:val="000000"/>
          <w:sz w:val="24"/>
          <w:lang w:val="vi-VN" w:eastAsia="vi-VN"/>
        </w:rPr>
        <w:tab/>
        <w:t xml:space="preserve"> </w:t>
      </w:r>
      <w:r w:rsidRPr="00953433">
        <w:rPr>
          <w:rFonts w:eastAsia="Times New Roman" w:cs="Times New Roman"/>
          <w:b/>
          <w:color w:val="000000"/>
          <w:sz w:val="24"/>
          <w:lang w:val="vi-VN" w:eastAsia="vi-VN"/>
        </w:rPr>
        <w:tab/>
        <w:t>(Ans.)</w:t>
      </w:r>
      <w:r w:rsidRPr="00953433">
        <w:rPr>
          <w:rFonts w:eastAsia="Times New Roman" w:cs="Times New Roman"/>
          <w:color w:val="000000"/>
          <w:sz w:val="24"/>
          <w:lang w:val="vi-VN" w:eastAsia="vi-VN"/>
        </w:rPr>
        <w:t xml:space="preserve">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spacing w:after="6" w:line="249" w:lineRule="auto"/>
        <w:ind w:left="91" w:right="293" w:hanging="10"/>
        <w:jc w:val="both"/>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b) Tốc độ truyền nhiệt ở các thành phần khác nhau: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tabs>
          <w:tab w:val="center" w:pos="1023"/>
          <w:tab w:val="center" w:pos="2256"/>
          <w:tab w:val="center" w:pos="2976"/>
          <w:tab w:val="center" w:pos="5008"/>
        </w:tabs>
        <w:spacing w:line="259" w:lineRule="auto"/>
        <w:rPr>
          <w:rFonts w:eastAsia="Times New Roman" w:cs="Times New Roman"/>
          <w:color w:val="000000"/>
          <w:sz w:val="24"/>
          <w:lang w:val="vi-VN" w:eastAsia="vi-VN"/>
        </w:rPr>
      </w:pPr>
      <w:r w:rsidRPr="00953433">
        <w:rPr>
          <w:rFonts w:ascii="Calibri" w:eastAsia="Calibri" w:hAnsi="Calibri" w:cs="Calibri"/>
          <w:color w:val="000000"/>
          <w:sz w:val="22"/>
          <w:lang w:val="vi-VN" w:eastAsia="vi-VN"/>
        </w:rPr>
        <w:tab/>
      </w:r>
      <w:r w:rsidRPr="00953433">
        <w:rPr>
          <w:rFonts w:eastAsia="Times New Roman" w:cs="Times New Roman"/>
          <w:color w:val="000000"/>
          <w:sz w:val="24"/>
          <w:u w:val="single" w:color="000000"/>
          <w:lang w:val="vi-VN" w:eastAsia="vi-VN"/>
        </w:rPr>
        <w:t>Thiết bị bay hơi:</w:t>
      </w:r>
      <w:r w:rsidRPr="00953433">
        <w:rPr>
          <w:rFonts w:eastAsia="Times New Roman" w:cs="Times New Roman"/>
          <w:color w:val="000000"/>
          <w:sz w:val="24"/>
          <w:lang w:val="vi-VN" w:eastAsia="vi-VN"/>
        </w:rPr>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r>
      <w:r w:rsidRPr="00953433">
        <w:rPr>
          <w:rFonts w:eastAsia="Times New Roman" w:cs="Times New Roman"/>
          <w:b/>
          <w:color w:val="000000"/>
          <w:sz w:val="24"/>
          <w:lang w:val="vi-VN" w:eastAsia="vi-VN"/>
        </w:rPr>
        <w:t>Qe = 300 kW (input data)</w:t>
      </w:r>
      <w:r w:rsidRPr="00953433">
        <w:rPr>
          <w:rFonts w:eastAsia="Times New Roman" w:cs="Times New Roman"/>
          <w:color w:val="000000"/>
          <w:sz w:val="24"/>
          <w:lang w:val="vi-VN" w:eastAsia="vi-VN"/>
        </w:rPr>
        <w:t xml:space="preserve"> </w:t>
      </w:r>
    </w:p>
    <w:p w:rsidR="00953433" w:rsidRPr="00953433" w:rsidRDefault="00953433" w:rsidP="00953433">
      <w:pPr>
        <w:spacing w:line="259" w:lineRule="auto"/>
        <w:ind w:left="45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spacing w:after="6" w:line="249" w:lineRule="auto"/>
        <w:ind w:left="466" w:right="293" w:hanging="10"/>
        <w:jc w:val="both"/>
        <w:rPr>
          <w:rFonts w:eastAsia="Times New Roman" w:cs="Times New Roman"/>
          <w:color w:val="000000"/>
          <w:sz w:val="24"/>
          <w:lang w:val="vi-VN" w:eastAsia="vi-VN"/>
        </w:rPr>
      </w:pPr>
      <w:r w:rsidRPr="00953433">
        <w:rPr>
          <w:rFonts w:eastAsia="Times New Roman" w:cs="Times New Roman"/>
          <w:color w:val="000000"/>
          <w:sz w:val="24"/>
          <w:u w:val="single" w:color="000000"/>
          <w:lang w:val="vi-VN" w:eastAsia="vi-VN"/>
        </w:rPr>
        <w:t>Hấp thụ: Từ cân bằng năng lượng</w:t>
      </w:r>
      <w:r w:rsidRPr="00953433">
        <w:rPr>
          <w:rFonts w:eastAsia="Times New Roman" w:cs="Times New Roman"/>
          <w:color w:val="000000"/>
          <w:sz w:val="24"/>
          <w:lang w:val="vi-VN" w:eastAsia="vi-VN"/>
        </w:rPr>
        <w:t xml:space="preserve">: </w:t>
      </w:r>
    </w:p>
    <w:p w:rsidR="00953433" w:rsidRPr="00953433" w:rsidRDefault="00953433" w:rsidP="00953433">
      <w:pPr>
        <w:spacing w:after="4" w:line="259" w:lineRule="auto"/>
        <w:ind w:left="45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keepNext/>
        <w:keepLines/>
        <w:tabs>
          <w:tab w:val="center" w:pos="2968"/>
          <w:tab w:val="center" w:pos="5740"/>
          <w:tab w:val="center" w:pos="6460"/>
          <w:tab w:val="center" w:pos="7490"/>
        </w:tabs>
        <w:spacing w:line="259" w:lineRule="auto"/>
        <w:outlineLvl w:val="2"/>
        <w:rPr>
          <w:rFonts w:eastAsia="Times New Roman" w:cs="Times New Roman"/>
          <w:b/>
          <w:color w:val="000000"/>
          <w:sz w:val="24"/>
          <w:lang w:val="vi-VN" w:eastAsia="vi-VN"/>
        </w:rPr>
      </w:pPr>
      <w:r w:rsidRPr="00953433">
        <w:rPr>
          <w:rFonts w:ascii="Calibri" w:eastAsia="Calibri" w:hAnsi="Calibri" w:cs="Calibri"/>
          <w:color w:val="000000"/>
          <w:sz w:val="22"/>
          <w:lang w:val="vi-VN" w:eastAsia="vi-VN"/>
        </w:rPr>
        <w:tab/>
      </w:r>
      <w:bookmarkStart w:id="101" w:name="_Toc79080271"/>
      <w:bookmarkStart w:id="102" w:name="_Toc79082197"/>
      <w:r w:rsidRPr="00953433">
        <w:rPr>
          <w:rFonts w:eastAsia="Times New Roman" w:cs="Times New Roman"/>
          <w:b/>
          <w:color w:val="000000"/>
          <w:sz w:val="24"/>
          <w:lang w:val="vi-VN" w:eastAsia="vi-VN"/>
        </w:rPr>
        <w:t>Q</w:t>
      </w:r>
      <w:r w:rsidRPr="00953433">
        <w:rPr>
          <w:rFonts w:eastAsia="Times New Roman" w:cs="Times New Roman"/>
          <w:b/>
          <w:color w:val="000000"/>
          <w:sz w:val="24"/>
          <w:vertAlign w:val="subscript"/>
          <w:lang w:val="vi-VN" w:eastAsia="vi-VN"/>
        </w:rPr>
        <w:t xml:space="preserve">a </w:t>
      </w:r>
      <w:r w:rsidRPr="00953433">
        <w:rPr>
          <w:rFonts w:eastAsia="Times New Roman" w:cs="Times New Roman"/>
          <w:b/>
          <w:color w:val="000000"/>
          <w:sz w:val="24"/>
          <w:lang w:val="vi-VN" w:eastAsia="vi-VN"/>
        </w:rPr>
        <w:t>= mh</w:t>
      </w:r>
      <w:r w:rsidRPr="00953433">
        <w:rPr>
          <w:rFonts w:eastAsia="Times New Roman" w:cs="Times New Roman"/>
          <w:b/>
          <w:color w:val="000000"/>
          <w:sz w:val="24"/>
          <w:vertAlign w:val="subscript"/>
          <w:lang w:val="vi-VN" w:eastAsia="vi-VN"/>
        </w:rPr>
        <w:t>4</w:t>
      </w:r>
      <w:r w:rsidRPr="00953433">
        <w:rPr>
          <w:rFonts w:eastAsia="Times New Roman" w:cs="Times New Roman"/>
          <w:b/>
          <w:color w:val="000000"/>
          <w:sz w:val="24"/>
          <w:lang w:val="vi-VN" w:eastAsia="vi-VN"/>
        </w:rPr>
        <w:t>+m</w:t>
      </w:r>
      <w:r w:rsidRPr="00953433">
        <w:rPr>
          <w:rFonts w:eastAsia="Times New Roman" w:cs="Times New Roman"/>
          <w:b/>
          <w:color w:val="000000"/>
          <w:sz w:val="24"/>
          <w:vertAlign w:val="subscript"/>
          <w:lang w:val="vi-VN" w:eastAsia="vi-VN"/>
        </w:rPr>
        <w:t>SS</w:t>
      </w:r>
      <w:r w:rsidRPr="00953433">
        <w:rPr>
          <w:rFonts w:eastAsia="Times New Roman" w:cs="Times New Roman"/>
          <w:b/>
          <w:color w:val="000000"/>
          <w:sz w:val="24"/>
          <w:lang w:val="vi-VN" w:eastAsia="vi-VN"/>
        </w:rPr>
        <w:t>h</w:t>
      </w:r>
      <w:r w:rsidRPr="00953433">
        <w:rPr>
          <w:rFonts w:eastAsia="Times New Roman" w:cs="Times New Roman"/>
          <w:b/>
          <w:color w:val="000000"/>
          <w:sz w:val="24"/>
          <w:vertAlign w:val="subscript"/>
          <w:lang w:val="vi-VN" w:eastAsia="vi-VN"/>
        </w:rPr>
        <w:t>10</w:t>
      </w:r>
      <w:r w:rsidRPr="00953433">
        <w:rPr>
          <w:rFonts w:eastAsia="Times New Roman" w:cs="Times New Roman"/>
          <w:b/>
          <w:color w:val="000000"/>
          <w:sz w:val="24"/>
          <w:lang w:val="vi-VN" w:eastAsia="vi-VN"/>
        </w:rPr>
        <w:t>-m</w:t>
      </w:r>
      <w:r w:rsidRPr="00953433">
        <w:rPr>
          <w:rFonts w:eastAsia="Times New Roman" w:cs="Times New Roman"/>
          <w:b/>
          <w:color w:val="000000"/>
          <w:sz w:val="24"/>
          <w:vertAlign w:val="subscript"/>
          <w:lang w:val="vi-VN" w:eastAsia="vi-VN"/>
        </w:rPr>
        <w:t>WS</w:t>
      </w:r>
      <w:r w:rsidRPr="00953433">
        <w:rPr>
          <w:rFonts w:eastAsia="Times New Roman" w:cs="Times New Roman"/>
          <w:b/>
          <w:color w:val="000000"/>
          <w:sz w:val="24"/>
          <w:lang w:val="vi-VN" w:eastAsia="vi-VN"/>
        </w:rPr>
        <w:t>h</w:t>
      </w:r>
      <w:r w:rsidRPr="00953433">
        <w:rPr>
          <w:rFonts w:eastAsia="Times New Roman" w:cs="Times New Roman"/>
          <w:b/>
          <w:color w:val="000000"/>
          <w:sz w:val="24"/>
          <w:vertAlign w:val="subscript"/>
          <w:lang w:val="vi-VN" w:eastAsia="vi-VN"/>
        </w:rPr>
        <w:t>5</w:t>
      </w:r>
      <w:r w:rsidRPr="00953433">
        <w:rPr>
          <w:rFonts w:eastAsia="Times New Roman" w:cs="Times New Roman"/>
          <w:b/>
          <w:color w:val="000000"/>
          <w:sz w:val="24"/>
          <w:lang w:val="vi-VN" w:eastAsia="vi-VN"/>
        </w:rPr>
        <w:t xml:space="preserve"> = 354.74 kW  </w:t>
      </w:r>
      <w:r w:rsidRPr="00953433">
        <w:rPr>
          <w:rFonts w:eastAsia="Times New Roman" w:cs="Times New Roman"/>
          <w:b/>
          <w:color w:val="000000"/>
          <w:sz w:val="24"/>
          <w:lang w:val="vi-VN" w:eastAsia="vi-VN"/>
        </w:rPr>
        <w:tab/>
        <w:t xml:space="preserve"> </w:t>
      </w:r>
      <w:r w:rsidRPr="00953433">
        <w:rPr>
          <w:rFonts w:eastAsia="Times New Roman" w:cs="Times New Roman"/>
          <w:b/>
          <w:color w:val="000000"/>
          <w:sz w:val="24"/>
          <w:lang w:val="vi-VN" w:eastAsia="vi-VN"/>
        </w:rPr>
        <w:tab/>
        <w:t xml:space="preserve"> </w:t>
      </w:r>
      <w:r w:rsidRPr="00953433">
        <w:rPr>
          <w:rFonts w:eastAsia="Times New Roman" w:cs="Times New Roman"/>
          <w:b/>
          <w:color w:val="000000"/>
          <w:sz w:val="24"/>
          <w:lang w:val="vi-VN" w:eastAsia="vi-VN"/>
        </w:rPr>
        <w:tab/>
        <w:t>(Ans.)</w:t>
      </w:r>
      <w:bookmarkEnd w:id="101"/>
      <w:bookmarkEnd w:id="102"/>
      <w:r w:rsidRPr="00953433">
        <w:rPr>
          <w:rFonts w:eastAsia="Times New Roman" w:cs="Times New Roman"/>
          <w:b/>
          <w:color w:val="000000"/>
          <w:sz w:val="24"/>
          <w:lang w:val="vi-VN" w:eastAsia="vi-VN"/>
        </w:rPr>
        <w:t xml:space="preserve"> </w:t>
      </w:r>
    </w:p>
    <w:p w:rsidR="00953433" w:rsidRPr="00953433" w:rsidRDefault="00953433" w:rsidP="00953433">
      <w:pPr>
        <w:spacing w:line="259" w:lineRule="auto"/>
        <w:ind w:left="45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spacing w:after="6" w:line="249" w:lineRule="auto"/>
        <w:ind w:left="466" w:right="293" w:hanging="10"/>
        <w:jc w:val="both"/>
        <w:rPr>
          <w:rFonts w:eastAsia="Times New Roman" w:cs="Times New Roman"/>
          <w:color w:val="000000"/>
          <w:sz w:val="24"/>
          <w:lang w:val="vi-VN" w:eastAsia="vi-VN"/>
        </w:rPr>
      </w:pPr>
      <w:r w:rsidRPr="00953433">
        <w:rPr>
          <w:rFonts w:eastAsia="Times New Roman" w:cs="Times New Roman"/>
          <w:color w:val="000000"/>
          <w:sz w:val="24"/>
          <w:u w:val="single" w:color="000000"/>
          <w:lang w:val="vi-VN" w:eastAsia="vi-VN"/>
        </w:rPr>
        <w:t>Máy phát : Từ cân bằng năng lượng</w:t>
      </w:r>
      <w:r w:rsidRPr="00953433">
        <w:rPr>
          <w:rFonts w:eastAsia="Times New Roman" w:cs="Times New Roman"/>
          <w:color w:val="000000"/>
          <w:sz w:val="24"/>
          <w:lang w:val="vi-VN" w:eastAsia="vi-VN"/>
        </w:rPr>
        <w:t xml:space="preserve">: </w:t>
      </w:r>
    </w:p>
    <w:p w:rsidR="00953433" w:rsidRPr="00953433" w:rsidRDefault="00953433" w:rsidP="00953433">
      <w:pPr>
        <w:spacing w:after="3" w:line="259" w:lineRule="auto"/>
        <w:ind w:left="45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tabs>
          <w:tab w:val="center" w:pos="3298"/>
          <w:tab w:val="center" w:pos="5740"/>
          <w:tab w:val="center" w:pos="6460"/>
          <w:tab w:val="center" w:pos="7490"/>
        </w:tabs>
        <w:spacing w:line="259" w:lineRule="auto"/>
        <w:rPr>
          <w:rFonts w:eastAsia="Times New Roman" w:cs="Times New Roman"/>
          <w:color w:val="000000"/>
          <w:sz w:val="24"/>
          <w:lang w:val="vi-VN" w:eastAsia="vi-VN"/>
        </w:rPr>
      </w:pPr>
      <w:r w:rsidRPr="00953433">
        <w:rPr>
          <w:rFonts w:ascii="Calibri" w:eastAsia="Calibri" w:hAnsi="Calibri" w:cs="Calibri"/>
          <w:color w:val="000000"/>
          <w:sz w:val="22"/>
          <w:lang w:val="vi-VN" w:eastAsia="vi-VN"/>
        </w:rPr>
        <w:tab/>
      </w:r>
      <w:r w:rsidRPr="00953433">
        <w:rPr>
          <w:rFonts w:eastAsia="Times New Roman" w:cs="Times New Roman"/>
          <w:b/>
          <w:color w:val="000000"/>
          <w:sz w:val="24"/>
          <w:lang w:val="vi-VN" w:eastAsia="vi-VN"/>
        </w:rPr>
        <w:t>Q</w:t>
      </w:r>
      <w:r w:rsidRPr="00953433">
        <w:rPr>
          <w:rFonts w:eastAsia="Times New Roman" w:cs="Times New Roman"/>
          <w:b/>
          <w:color w:val="000000"/>
          <w:sz w:val="24"/>
          <w:vertAlign w:val="subscript"/>
          <w:lang w:val="vi-VN" w:eastAsia="vi-VN"/>
        </w:rPr>
        <w:t>g</w:t>
      </w:r>
      <w:r w:rsidRPr="00953433">
        <w:rPr>
          <w:rFonts w:eastAsia="Times New Roman" w:cs="Times New Roman"/>
          <w:b/>
          <w:color w:val="000000"/>
          <w:sz w:val="24"/>
          <w:lang w:val="vi-VN" w:eastAsia="vi-VN"/>
        </w:rPr>
        <w:t xml:space="preserve"> = mh</w:t>
      </w:r>
      <w:r w:rsidRPr="00953433">
        <w:rPr>
          <w:rFonts w:eastAsia="Times New Roman" w:cs="Times New Roman"/>
          <w:b/>
          <w:color w:val="000000"/>
          <w:sz w:val="24"/>
          <w:vertAlign w:val="subscript"/>
          <w:lang w:val="vi-VN" w:eastAsia="vi-VN"/>
        </w:rPr>
        <w:t>1</w:t>
      </w:r>
      <w:r w:rsidRPr="00953433">
        <w:rPr>
          <w:rFonts w:eastAsia="Times New Roman" w:cs="Times New Roman"/>
          <w:b/>
          <w:color w:val="000000"/>
          <w:sz w:val="24"/>
          <w:lang w:val="vi-VN" w:eastAsia="vi-VN"/>
        </w:rPr>
        <w:t>+m</w:t>
      </w:r>
      <w:r w:rsidRPr="00953433">
        <w:rPr>
          <w:rFonts w:eastAsia="Times New Roman" w:cs="Times New Roman"/>
          <w:b/>
          <w:color w:val="000000"/>
          <w:sz w:val="24"/>
          <w:vertAlign w:val="subscript"/>
          <w:lang w:val="vi-VN" w:eastAsia="vi-VN"/>
        </w:rPr>
        <w:t>SS</w:t>
      </w:r>
      <w:r w:rsidRPr="00953433">
        <w:rPr>
          <w:rFonts w:eastAsia="Times New Roman" w:cs="Times New Roman"/>
          <w:b/>
          <w:color w:val="000000"/>
          <w:sz w:val="24"/>
          <w:lang w:val="vi-VN" w:eastAsia="vi-VN"/>
        </w:rPr>
        <w:t>h</w:t>
      </w:r>
      <w:r w:rsidRPr="00953433">
        <w:rPr>
          <w:rFonts w:eastAsia="Times New Roman" w:cs="Times New Roman"/>
          <w:b/>
          <w:color w:val="000000"/>
          <w:sz w:val="24"/>
          <w:vertAlign w:val="subscript"/>
          <w:lang w:val="vi-VN" w:eastAsia="vi-VN"/>
        </w:rPr>
        <w:t>8</w:t>
      </w:r>
      <w:r w:rsidRPr="00953433">
        <w:rPr>
          <w:rFonts w:eastAsia="Times New Roman" w:cs="Times New Roman"/>
          <w:b/>
          <w:color w:val="000000"/>
          <w:sz w:val="24"/>
          <w:lang w:val="vi-VN" w:eastAsia="vi-VN"/>
        </w:rPr>
        <w:t>-m</w:t>
      </w:r>
      <w:r w:rsidRPr="00953433">
        <w:rPr>
          <w:rFonts w:eastAsia="Times New Roman" w:cs="Times New Roman"/>
          <w:b/>
          <w:color w:val="000000"/>
          <w:sz w:val="24"/>
          <w:vertAlign w:val="subscript"/>
          <w:lang w:val="vi-VN" w:eastAsia="vi-VN"/>
        </w:rPr>
        <w:t>WS</w:t>
      </w:r>
      <w:r w:rsidRPr="00953433">
        <w:rPr>
          <w:rFonts w:eastAsia="Times New Roman" w:cs="Times New Roman"/>
          <w:b/>
          <w:color w:val="000000"/>
          <w:sz w:val="24"/>
          <w:lang w:val="vi-VN" w:eastAsia="vi-VN"/>
        </w:rPr>
        <w:t>h</w:t>
      </w:r>
      <w:r w:rsidRPr="00953433">
        <w:rPr>
          <w:rFonts w:eastAsia="Times New Roman" w:cs="Times New Roman"/>
          <w:b/>
          <w:color w:val="000000"/>
          <w:sz w:val="24"/>
          <w:vertAlign w:val="subscript"/>
          <w:lang w:val="vi-VN" w:eastAsia="vi-VN"/>
        </w:rPr>
        <w:t>7</w:t>
      </w:r>
      <w:r w:rsidRPr="00953433">
        <w:rPr>
          <w:rFonts w:eastAsia="Times New Roman" w:cs="Times New Roman"/>
          <w:b/>
          <w:color w:val="000000"/>
          <w:sz w:val="24"/>
          <w:lang w:val="vi-VN" w:eastAsia="vi-VN"/>
        </w:rPr>
        <w:t xml:space="preserve"> = 380.54 kW </w:t>
      </w:r>
      <w:r w:rsidRPr="00953433">
        <w:rPr>
          <w:rFonts w:eastAsia="Times New Roman" w:cs="Times New Roman"/>
          <w:b/>
          <w:color w:val="000000"/>
          <w:sz w:val="24"/>
          <w:lang w:val="vi-VN" w:eastAsia="vi-VN"/>
        </w:rPr>
        <w:tab/>
        <w:t xml:space="preserve"> </w:t>
      </w:r>
      <w:r w:rsidRPr="00953433">
        <w:rPr>
          <w:rFonts w:eastAsia="Times New Roman" w:cs="Times New Roman"/>
          <w:b/>
          <w:color w:val="000000"/>
          <w:sz w:val="24"/>
          <w:lang w:val="vi-VN" w:eastAsia="vi-VN"/>
        </w:rPr>
        <w:tab/>
        <w:t xml:space="preserve"> </w:t>
      </w:r>
      <w:r w:rsidRPr="00953433">
        <w:rPr>
          <w:rFonts w:eastAsia="Times New Roman" w:cs="Times New Roman"/>
          <w:b/>
          <w:color w:val="000000"/>
          <w:sz w:val="24"/>
          <w:lang w:val="vi-VN" w:eastAsia="vi-VN"/>
        </w:rPr>
        <w:tab/>
        <w:t xml:space="preserve">(Ans.)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spacing w:after="6" w:line="249" w:lineRule="auto"/>
        <w:ind w:left="466" w:right="293" w:hanging="10"/>
        <w:jc w:val="both"/>
        <w:rPr>
          <w:rFonts w:eastAsia="Times New Roman" w:cs="Times New Roman"/>
          <w:color w:val="000000"/>
          <w:sz w:val="24"/>
          <w:lang w:val="vi-VN" w:eastAsia="vi-VN"/>
        </w:rPr>
      </w:pPr>
      <w:r w:rsidRPr="00953433">
        <w:rPr>
          <w:rFonts w:eastAsia="Times New Roman" w:cs="Times New Roman"/>
          <w:color w:val="000000"/>
          <w:sz w:val="24"/>
          <w:u w:val="single" w:color="000000"/>
          <w:lang w:val="vi-VN" w:eastAsia="vi-VN"/>
        </w:rPr>
        <w:t>Bình ngưng: Từ cân bằng năng lượng</w:t>
      </w:r>
      <w:r w:rsidRPr="00953433">
        <w:rPr>
          <w:rFonts w:eastAsia="Times New Roman" w:cs="Times New Roman"/>
          <w:color w:val="000000"/>
          <w:sz w:val="24"/>
          <w:lang w:val="vi-VN" w:eastAsia="vi-VN"/>
        </w:rPr>
        <w:t xml:space="preserve">: </w:t>
      </w:r>
    </w:p>
    <w:p w:rsidR="00953433" w:rsidRPr="00953433" w:rsidRDefault="00953433" w:rsidP="00953433">
      <w:pPr>
        <w:spacing w:line="259" w:lineRule="auto"/>
        <w:ind w:left="45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tabs>
          <w:tab w:val="center" w:pos="2725"/>
          <w:tab w:val="center" w:pos="4300"/>
          <w:tab w:val="center" w:pos="5020"/>
          <w:tab w:val="center" w:pos="5740"/>
          <w:tab w:val="center" w:pos="6460"/>
          <w:tab w:val="center" w:pos="7490"/>
        </w:tabs>
        <w:spacing w:line="259" w:lineRule="auto"/>
        <w:rPr>
          <w:rFonts w:eastAsia="Times New Roman" w:cs="Times New Roman"/>
          <w:color w:val="000000"/>
          <w:sz w:val="24"/>
          <w:lang w:val="vi-VN" w:eastAsia="vi-VN"/>
        </w:rPr>
      </w:pPr>
      <w:r w:rsidRPr="00953433">
        <w:rPr>
          <w:rFonts w:ascii="Calibri" w:eastAsia="Calibri" w:hAnsi="Calibri" w:cs="Calibri"/>
          <w:color w:val="000000"/>
          <w:sz w:val="22"/>
          <w:lang w:val="vi-VN" w:eastAsia="vi-VN"/>
        </w:rPr>
        <w:tab/>
      </w:r>
      <w:r w:rsidRPr="00953433">
        <w:rPr>
          <w:rFonts w:eastAsia="Times New Roman" w:cs="Times New Roman"/>
          <w:b/>
          <w:color w:val="000000"/>
          <w:sz w:val="24"/>
          <w:lang w:val="vi-VN" w:eastAsia="vi-VN"/>
        </w:rPr>
        <w:t>Q</w:t>
      </w:r>
      <w:r w:rsidRPr="00953433">
        <w:rPr>
          <w:rFonts w:eastAsia="Times New Roman" w:cs="Times New Roman"/>
          <w:b/>
          <w:color w:val="000000"/>
          <w:sz w:val="24"/>
          <w:vertAlign w:val="subscript"/>
          <w:lang w:val="vi-VN" w:eastAsia="vi-VN"/>
        </w:rPr>
        <w:t>c</w:t>
      </w:r>
      <w:r w:rsidRPr="00953433">
        <w:rPr>
          <w:rFonts w:eastAsia="Times New Roman" w:cs="Times New Roman"/>
          <w:b/>
          <w:color w:val="000000"/>
          <w:sz w:val="24"/>
          <w:lang w:val="vi-VN" w:eastAsia="vi-VN"/>
        </w:rPr>
        <w:t xml:space="preserve"> = m(h</w:t>
      </w:r>
      <w:r w:rsidRPr="00953433">
        <w:rPr>
          <w:rFonts w:eastAsia="Times New Roman" w:cs="Times New Roman"/>
          <w:b/>
          <w:color w:val="000000"/>
          <w:sz w:val="24"/>
          <w:vertAlign w:val="subscript"/>
          <w:lang w:val="vi-VN" w:eastAsia="vi-VN"/>
        </w:rPr>
        <w:t>1</w:t>
      </w:r>
      <w:r w:rsidRPr="00953433">
        <w:rPr>
          <w:rFonts w:eastAsia="Times New Roman" w:cs="Times New Roman"/>
          <w:b/>
          <w:color w:val="000000"/>
          <w:sz w:val="24"/>
          <w:lang w:val="vi-VN" w:eastAsia="vi-VN"/>
        </w:rPr>
        <w:t>-h</w:t>
      </w:r>
      <w:r w:rsidRPr="00953433">
        <w:rPr>
          <w:rFonts w:eastAsia="Times New Roman" w:cs="Times New Roman"/>
          <w:b/>
          <w:color w:val="000000"/>
          <w:sz w:val="24"/>
          <w:vertAlign w:val="subscript"/>
          <w:lang w:val="vi-VN" w:eastAsia="vi-VN"/>
        </w:rPr>
        <w:t>2</w:t>
      </w:r>
      <w:r w:rsidRPr="00953433">
        <w:rPr>
          <w:rFonts w:eastAsia="Times New Roman" w:cs="Times New Roman"/>
          <w:b/>
          <w:color w:val="000000"/>
          <w:sz w:val="24"/>
          <w:lang w:val="vi-VN" w:eastAsia="vi-VN"/>
        </w:rPr>
        <w:t>) = 325.9 kW</w:t>
      </w:r>
      <w:r w:rsidRPr="00953433">
        <w:rPr>
          <w:rFonts w:eastAsia="Times New Roman" w:cs="Times New Roman"/>
          <w:color w:val="000000"/>
          <w:sz w:val="24"/>
          <w:lang w:val="vi-VN" w:eastAsia="vi-VN"/>
        </w:rPr>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t xml:space="preserve"> </w:t>
      </w:r>
      <w:r w:rsidRPr="00953433">
        <w:rPr>
          <w:rFonts w:eastAsia="Times New Roman" w:cs="Times New Roman"/>
          <w:color w:val="000000"/>
          <w:sz w:val="24"/>
          <w:lang w:val="vi-VN" w:eastAsia="vi-VN"/>
        </w:rPr>
        <w:tab/>
      </w:r>
      <w:r w:rsidRPr="00953433">
        <w:rPr>
          <w:rFonts w:eastAsia="Times New Roman" w:cs="Times New Roman"/>
          <w:b/>
          <w:color w:val="000000"/>
          <w:sz w:val="24"/>
          <w:lang w:val="vi-VN" w:eastAsia="vi-VN"/>
        </w:rPr>
        <w:t>(Ans.)</w:t>
      </w:r>
      <w:r w:rsidRPr="00953433">
        <w:rPr>
          <w:rFonts w:eastAsia="Times New Roman" w:cs="Times New Roman"/>
          <w:color w:val="000000"/>
          <w:sz w:val="24"/>
          <w:lang w:val="vi-VN" w:eastAsia="vi-VN"/>
        </w:rPr>
        <w:t xml:space="preserve">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tabs>
          <w:tab w:val="center" w:pos="3396"/>
          <w:tab w:val="center" w:pos="6460"/>
          <w:tab w:val="center" w:pos="7490"/>
        </w:tabs>
        <w:spacing w:line="259" w:lineRule="auto"/>
        <w:rPr>
          <w:rFonts w:eastAsia="Times New Roman" w:cs="Times New Roman"/>
          <w:color w:val="000000"/>
          <w:sz w:val="24"/>
          <w:u w:val="single" w:color="000000"/>
          <w:lang w:val="vi-VN" w:eastAsia="vi-VN"/>
        </w:rPr>
      </w:pPr>
      <w:r w:rsidRPr="00953433">
        <w:rPr>
          <w:rFonts w:eastAsia="Times New Roman" w:cs="Times New Roman"/>
          <w:color w:val="000000"/>
          <w:sz w:val="24"/>
          <w:u w:val="single" w:color="000000"/>
          <w:lang w:val="vi-VN" w:eastAsia="vi-VN"/>
        </w:rPr>
        <w:t>Giải pháp trao đổi nhiệt: Từ cân bằng năng lượng:</w:t>
      </w:r>
    </w:p>
    <w:p w:rsidR="00953433" w:rsidRPr="00953433" w:rsidRDefault="00953433" w:rsidP="00953433">
      <w:pPr>
        <w:tabs>
          <w:tab w:val="center" w:pos="3396"/>
          <w:tab w:val="center" w:pos="6460"/>
          <w:tab w:val="center" w:pos="7490"/>
        </w:tabs>
        <w:spacing w:line="259" w:lineRule="auto"/>
        <w:rPr>
          <w:rFonts w:eastAsia="Times New Roman" w:cs="Times New Roman"/>
          <w:color w:val="000000"/>
          <w:sz w:val="24"/>
          <w:u w:val="single" w:color="000000"/>
          <w:lang w:val="vi-VN" w:eastAsia="vi-VN"/>
        </w:rPr>
      </w:pPr>
    </w:p>
    <w:p w:rsidR="00953433" w:rsidRPr="00953433" w:rsidRDefault="00953433" w:rsidP="00953433">
      <w:pPr>
        <w:tabs>
          <w:tab w:val="center" w:pos="3396"/>
          <w:tab w:val="center" w:pos="6460"/>
          <w:tab w:val="center" w:pos="7490"/>
        </w:tabs>
        <w:spacing w:line="259" w:lineRule="auto"/>
        <w:rPr>
          <w:rFonts w:eastAsia="Times New Roman" w:cs="Times New Roman"/>
          <w:color w:val="000000"/>
          <w:sz w:val="24"/>
          <w:lang w:val="vi-VN" w:eastAsia="vi-VN"/>
        </w:rPr>
      </w:pPr>
      <w:r w:rsidRPr="00953433">
        <w:rPr>
          <w:rFonts w:ascii="Calibri" w:eastAsia="Calibri" w:hAnsi="Calibri" w:cs="Calibri"/>
          <w:color w:val="000000"/>
          <w:sz w:val="22"/>
          <w:lang w:val="vi-VN" w:eastAsia="vi-VN"/>
        </w:rPr>
        <w:lastRenderedPageBreak/>
        <w:tab/>
      </w:r>
      <w:r w:rsidRPr="00953433">
        <w:rPr>
          <w:rFonts w:eastAsia="Times New Roman" w:cs="Times New Roman"/>
          <w:b/>
          <w:color w:val="000000"/>
          <w:sz w:val="24"/>
          <w:lang w:val="vi-VN" w:eastAsia="vi-VN"/>
        </w:rPr>
        <w:t>Q</w:t>
      </w:r>
      <w:r w:rsidRPr="00953433">
        <w:rPr>
          <w:rFonts w:eastAsia="Times New Roman" w:cs="Times New Roman"/>
          <w:b/>
          <w:color w:val="000000"/>
          <w:sz w:val="24"/>
          <w:vertAlign w:val="subscript"/>
          <w:lang w:val="vi-VN" w:eastAsia="vi-VN"/>
        </w:rPr>
        <w:t>SHX</w:t>
      </w:r>
      <w:r w:rsidRPr="00953433">
        <w:rPr>
          <w:rFonts w:eastAsia="Times New Roman" w:cs="Times New Roman"/>
          <w:b/>
          <w:color w:val="000000"/>
          <w:sz w:val="24"/>
          <w:lang w:val="vi-VN" w:eastAsia="vi-VN"/>
        </w:rPr>
        <w:t xml:space="preserve"> = m</w:t>
      </w:r>
      <w:r w:rsidRPr="00953433">
        <w:rPr>
          <w:rFonts w:ascii="Segoe UI Symbol" w:eastAsia="Segoe UI Symbol" w:hAnsi="Segoe UI Symbol" w:cs="Segoe UI Symbol"/>
          <w:color w:val="000000"/>
          <w:sz w:val="24"/>
          <w:lang w:val="vi-VN" w:eastAsia="vi-VN"/>
        </w:rPr>
        <w:t>λ</w:t>
      </w:r>
      <w:r w:rsidRPr="00953433">
        <w:rPr>
          <w:rFonts w:eastAsia="Times New Roman" w:cs="Times New Roman"/>
          <w:b/>
          <w:color w:val="000000"/>
          <w:sz w:val="24"/>
          <w:lang w:val="vi-VN" w:eastAsia="vi-VN"/>
        </w:rPr>
        <w:t>(h</w:t>
      </w:r>
      <w:r w:rsidRPr="00953433">
        <w:rPr>
          <w:rFonts w:eastAsia="Times New Roman" w:cs="Times New Roman"/>
          <w:b/>
          <w:color w:val="000000"/>
          <w:sz w:val="24"/>
          <w:vertAlign w:val="subscript"/>
          <w:lang w:val="vi-VN" w:eastAsia="vi-VN"/>
        </w:rPr>
        <w:t>8</w:t>
      </w:r>
      <w:r w:rsidRPr="00953433">
        <w:rPr>
          <w:rFonts w:eastAsia="Times New Roman" w:cs="Times New Roman"/>
          <w:b/>
          <w:color w:val="000000"/>
          <w:sz w:val="24"/>
          <w:lang w:val="vi-VN" w:eastAsia="vi-VN"/>
        </w:rPr>
        <w:t>-h</w:t>
      </w:r>
      <w:r w:rsidRPr="00953433">
        <w:rPr>
          <w:rFonts w:eastAsia="Times New Roman" w:cs="Times New Roman"/>
          <w:b/>
          <w:color w:val="000000"/>
          <w:sz w:val="24"/>
          <w:vertAlign w:val="subscript"/>
          <w:lang w:val="vi-VN" w:eastAsia="vi-VN"/>
        </w:rPr>
        <w:t>9</w:t>
      </w:r>
      <w:r w:rsidRPr="00953433">
        <w:rPr>
          <w:rFonts w:eastAsia="Times New Roman" w:cs="Times New Roman"/>
          <w:b/>
          <w:color w:val="000000"/>
          <w:sz w:val="24"/>
          <w:lang w:val="vi-VN" w:eastAsia="vi-VN"/>
        </w:rPr>
        <w:t>) = m(</w:t>
      </w:r>
      <w:r w:rsidRPr="00953433">
        <w:rPr>
          <w:rFonts w:ascii="Segoe UI Symbol" w:eastAsia="Segoe UI Symbol" w:hAnsi="Segoe UI Symbol" w:cs="Segoe UI Symbol"/>
          <w:color w:val="000000"/>
          <w:sz w:val="24"/>
          <w:lang w:val="vi-VN" w:eastAsia="vi-VN"/>
        </w:rPr>
        <w:t>λ</w:t>
      </w:r>
      <w:r w:rsidRPr="00953433">
        <w:rPr>
          <w:rFonts w:eastAsia="Times New Roman" w:cs="Times New Roman"/>
          <w:b/>
          <w:color w:val="000000"/>
          <w:sz w:val="24"/>
          <w:lang w:val="vi-VN" w:eastAsia="vi-VN"/>
        </w:rPr>
        <w:t>+1)(h</w:t>
      </w:r>
      <w:r w:rsidRPr="00953433">
        <w:rPr>
          <w:rFonts w:eastAsia="Times New Roman" w:cs="Times New Roman"/>
          <w:b/>
          <w:color w:val="000000"/>
          <w:sz w:val="24"/>
          <w:vertAlign w:val="subscript"/>
          <w:lang w:val="vi-VN" w:eastAsia="vi-VN"/>
        </w:rPr>
        <w:t>7</w:t>
      </w:r>
      <w:r w:rsidRPr="00953433">
        <w:rPr>
          <w:rFonts w:eastAsia="Times New Roman" w:cs="Times New Roman"/>
          <w:b/>
          <w:color w:val="000000"/>
          <w:sz w:val="24"/>
          <w:lang w:val="vi-VN" w:eastAsia="vi-VN"/>
        </w:rPr>
        <w:t>-h</w:t>
      </w:r>
      <w:r w:rsidRPr="00953433">
        <w:rPr>
          <w:rFonts w:eastAsia="Times New Roman" w:cs="Times New Roman"/>
          <w:b/>
          <w:color w:val="000000"/>
          <w:sz w:val="24"/>
          <w:vertAlign w:val="subscript"/>
          <w:lang w:val="vi-VN" w:eastAsia="vi-VN"/>
        </w:rPr>
        <w:t>6</w:t>
      </w:r>
      <w:r w:rsidRPr="00953433">
        <w:rPr>
          <w:rFonts w:eastAsia="Times New Roman" w:cs="Times New Roman"/>
          <w:b/>
          <w:color w:val="000000"/>
          <w:sz w:val="24"/>
          <w:lang w:val="vi-VN" w:eastAsia="vi-VN"/>
        </w:rPr>
        <w:t xml:space="preserve">) = 122.3 kW </w:t>
      </w:r>
      <w:r w:rsidRPr="00953433">
        <w:rPr>
          <w:rFonts w:eastAsia="Times New Roman" w:cs="Times New Roman"/>
          <w:b/>
          <w:color w:val="000000"/>
          <w:sz w:val="24"/>
          <w:lang w:val="vi-VN" w:eastAsia="vi-VN"/>
        </w:rPr>
        <w:tab/>
        <w:t xml:space="preserve"> </w:t>
      </w:r>
      <w:r w:rsidRPr="00953433">
        <w:rPr>
          <w:rFonts w:eastAsia="Times New Roman" w:cs="Times New Roman"/>
          <w:b/>
          <w:color w:val="000000"/>
          <w:sz w:val="24"/>
          <w:lang w:val="vi-VN" w:eastAsia="vi-VN"/>
        </w:rPr>
        <w:tab/>
        <w:t xml:space="preserve">(Ans.)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numPr>
          <w:ilvl w:val="0"/>
          <w:numId w:val="27"/>
        </w:numPr>
        <w:spacing w:after="6" w:line="249" w:lineRule="auto"/>
        <w:ind w:right="293" w:hanging="721"/>
        <w:jc w:val="both"/>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c) Hệ thống COP (bỏ qua công việc của máy bơm) = </w:t>
      </w:r>
      <w:r w:rsidRPr="00953433">
        <w:rPr>
          <w:rFonts w:eastAsia="Times New Roman" w:cs="Times New Roman"/>
          <w:b/>
          <w:color w:val="000000"/>
          <w:sz w:val="24"/>
          <w:lang w:val="vi-VN" w:eastAsia="vi-VN"/>
        </w:rPr>
        <w:t>Q</w:t>
      </w:r>
      <w:r w:rsidRPr="00953433">
        <w:rPr>
          <w:rFonts w:eastAsia="Times New Roman" w:cs="Times New Roman"/>
          <w:b/>
          <w:color w:val="000000"/>
          <w:sz w:val="24"/>
          <w:vertAlign w:val="subscript"/>
          <w:lang w:val="vi-VN" w:eastAsia="vi-VN"/>
        </w:rPr>
        <w:t>e</w:t>
      </w:r>
      <w:r w:rsidRPr="00953433">
        <w:rPr>
          <w:rFonts w:eastAsia="Times New Roman" w:cs="Times New Roman"/>
          <w:b/>
          <w:color w:val="000000"/>
          <w:sz w:val="24"/>
          <w:lang w:val="vi-VN" w:eastAsia="vi-VN"/>
        </w:rPr>
        <w:t>/Q</w:t>
      </w:r>
      <w:r w:rsidRPr="00953433">
        <w:rPr>
          <w:rFonts w:eastAsia="Times New Roman" w:cs="Times New Roman"/>
          <w:b/>
          <w:color w:val="000000"/>
          <w:sz w:val="24"/>
          <w:vertAlign w:val="subscript"/>
          <w:lang w:val="vi-VN" w:eastAsia="vi-VN"/>
        </w:rPr>
        <w:t>g</w:t>
      </w:r>
      <w:r w:rsidRPr="00953433">
        <w:rPr>
          <w:rFonts w:eastAsia="Times New Roman" w:cs="Times New Roman"/>
          <w:b/>
          <w:color w:val="000000"/>
          <w:sz w:val="24"/>
          <w:lang w:val="vi-VN" w:eastAsia="vi-VN"/>
        </w:rPr>
        <w:t xml:space="preserve"> = 0.7884 </w:t>
      </w:r>
      <w:r w:rsidRPr="00953433">
        <w:rPr>
          <w:rFonts w:eastAsia="Times New Roman" w:cs="Times New Roman"/>
          <w:b/>
          <w:color w:val="000000"/>
          <w:sz w:val="24"/>
          <w:lang w:val="vi-VN" w:eastAsia="vi-VN"/>
        </w:rPr>
        <w:tab/>
        <w:t xml:space="preserve"> </w:t>
      </w:r>
      <w:r w:rsidRPr="00953433">
        <w:rPr>
          <w:rFonts w:eastAsia="Times New Roman" w:cs="Times New Roman"/>
          <w:b/>
          <w:color w:val="000000"/>
          <w:sz w:val="24"/>
          <w:lang w:val="vi-VN" w:eastAsia="vi-VN"/>
        </w:rPr>
        <w:tab/>
        <w:t>(Ans.)</w:t>
      </w:r>
      <w:r w:rsidRPr="00953433">
        <w:rPr>
          <w:rFonts w:eastAsia="Times New Roman" w:cs="Times New Roman"/>
          <w:color w:val="000000"/>
          <w:sz w:val="24"/>
          <w:lang w:val="vi-VN" w:eastAsia="vi-VN"/>
        </w:rPr>
        <w:t xml:space="preserve">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tabs>
          <w:tab w:val="center" w:pos="2728"/>
        </w:tabs>
        <w:spacing w:after="6" w:line="249" w:lineRule="auto"/>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r w:rsidRPr="00953433">
        <w:rPr>
          <w:rFonts w:eastAsia="Times New Roman" w:cs="Times New Roman"/>
          <w:color w:val="000000"/>
          <w:sz w:val="24"/>
          <w:lang w:val="vi-VN" w:eastAsia="vi-VN"/>
        </w:rPr>
        <w:tab/>
        <w:t>Luật thứ hai hiệu quả = COP/COP</w:t>
      </w:r>
      <w:r w:rsidRPr="00953433">
        <w:rPr>
          <w:rFonts w:eastAsia="Times New Roman" w:cs="Times New Roman"/>
          <w:color w:val="000000"/>
          <w:sz w:val="24"/>
          <w:vertAlign w:val="subscript"/>
          <w:lang w:val="vi-VN" w:eastAsia="vi-VN"/>
        </w:rPr>
        <w:t xml:space="preserve">Carnot </w:t>
      </w:r>
    </w:p>
    <w:p w:rsidR="00953433" w:rsidRPr="00953433" w:rsidRDefault="00953433" w:rsidP="00953433">
      <w:pPr>
        <w:spacing w:after="4"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tabs>
          <w:tab w:val="center" w:pos="2921"/>
        </w:tabs>
        <w:spacing w:after="6" w:line="249" w:lineRule="auto"/>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r w:rsidRPr="00953433">
        <w:rPr>
          <w:rFonts w:eastAsia="Times New Roman" w:cs="Times New Roman"/>
          <w:color w:val="000000"/>
          <w:sz w:val="24"/>
          <w:lang w:val="vi-VN" w:eastAsia="vi-VN"/>
        </w:rPr>
        <w:tab/>
        <w:t>COP</w:t>
      </w:r>
      <w:r w:rsidRPr="00953433">
        <w:rPr>
          <w:rFonts w:eastAsia="Times New Roman" w:cs="Times New Roman"/>
          <w:color w:val="000000"/>
          <w:sz w:val="24"/>
          <w:vertAlign w:val="subscript"/>
          <w:lang w:val="vi-VN" w:eastAsia="vi-VN"/>
        </w:rPr>
        <w:t>Carnot</w:t>
      </w:r>
      <w:r w:rsidRPr="00953433">
        <w:rPr>
          <w:rFonts w:eastAsia="Times New Roman" w:cs="Times New Roman"/>
          <w:color w:val="000000"/>
          <w:sz w:val="24"/>
          <w:lang w:val="vi-VN" w:eastAsia="vi-VN"/>
        </w:rPr>
        <w:t xml:space="preserve"> = [T</w:t>
      </w:r>
      <w:r w:rsidRPr="00953433">
        <w:rPr>
          <w:rFonts w:eastAsia="Times New Roman" w:cs="Times New Roman"/>
          <w:color w:val="000000"/>
          <w:sz w:val="24"/>
          <w:vertAlign w:val="subscript"/>
          <w:lang w:val="vi-VN" w:eastAsia="vi-VN"/>
        </w:rPr>
        <w:t>e</w:t>
      </w:r>
      <w:r w:rsidRPr="00953433">
        <w:rPr>
          <w:rFonts w:eastAsia="Times New Roman" w:cs="Times New Roman"/>
          <w:color w:val="000000"/>
          <w:sz w:val="24"/>
          <w:lang w:val="vi-VN" w:eastAsia="vi-VN"/>
        </w:rPr>
        <w:t>/(T</w:t>
      </w:r>
      <w:r w:rsidRPr="00953433">
        <w:rPr>
          <w:rFonts w:eastAsia="Times New Roman" w:cs="Times New Roman"/>
          <w:color w:val="000000"/>
          <w:sz w:val="24"/>
          <w:vertAlign w:val="subscript"/>
          <w:lang w:val="vi-VN" w:eastAsia="vi-VN"/>
        </w:rPr>
        <w:t>c</w:t>
      </w:r>
      <w:r w:rsidRPr="00953433">
        <w:rPr>
          <w:rFonts w:eastAsia="Times New Roman" w:cs="Times New Roman"/>
          <w:color w:val="000000"/>
          <w:sz w:val="24"/>
          <w:lang w:val="vi-VN" w:eastAsia="vi-VN"/>
        </w:rPr>
        <w:t>-T</w:t>
      </w:r>
      <w:r w:rsidRPr="00953433">
        <w:rPr>
          <w:rFonts w:eastAsia="Times New Roman" w:cs="Times New Roman"/>
          <w:color w:val="000000"/>
          <w:sz w:val="24"/>
          <w:vertAlign w:val="subscript"/>
          <w:lang w:val="vi-VN" w:eastAsia="vi-VN"/>
        </w:rPr>
        <w:t>e</w:t>
      </w:r>
      <w:r w:rsidRPr="00953433">
        <w:rPr>
          <w:rFonts w:eastAsia="Times New Roman" w:cs="Times New Roman"/>
          <w:color w:val="000000"/>
          <w:sz w:val="24"/>
          <w:lang w:val="vi-VN" w:eastAsia="vi-VN"/>
        </w:rPr>
        <w:t>)][(T</w:t>
      </w:r>
      <w:r w:rsidRPr="00953433">
        <w:rPr>
          <w:rFonts w:eastAsia="Times New Roman" w:cs="Times New Roman"/>
          <w:color w:val="000000"/>
          <w:sz w:val="24"/>
          <w:vertAlign w:val="subscript"/>
          <w:lang w:val="vi-VN" w:eastAsia="vi-VN"/>
        </w:rPr>
        <w:t>g</w:t>
      </w:r>
      <w:r w:rsidRPr="00953433">
        <w:rPr>
          <w:rFonts w:eastAsia="Times New Roman" w:cs="Times New Roman"/>
          <w:color w:val="000000"/>
          <w:sz w:val="24"/>
          <w:lang w:val="vi-VN" w:eastAsia="vi-VN"/>
        </w:rPr>
        <w:t>-T</w:t>
      </w:r>
      <w:r w:rsidRPr="00953433">
        <w:rPr>
          <w:rFonts w:eastAsia="Times New Roman" w:cs="Times New Roman"/>
          <w:color w:val="000000"/>
          <w:sz w:val="24"/>
          <w:vertAlign w:val="subscript"/>
          <w:lang w:val="vi-VN" w:eastAsia="vi-VN"/>
        </w:rPr>
        <w:t>a</w:t>
      </w:r>
      <w:r w:rsidRPr="00953433">
        <w:rPr>
          <w:rFonts w:eastAsia="Times New Roman" w:cs="Times New Roman"/>
          <w:color w:val="000000"/>
          <w:sz w:val="24"/>
          <w:lang w:val="vi-VN" w:eastAsia="vi-VN"/>
        </w:rPr>
        <w:t>)/T</w:t>
      </w:r>
      <w:r w:rsidRPr="00953433">
        <w:rPr>
          <w:rFonts w:eastAsia="Times New Roman" w:cs="Times New Roman"/>
          <w:color w:val="000000"/>
          <w:sz w:val="24"/>
          <w:vertAlign w:val="subscript"/>
          <w:lang w:val="vi-VN" w:eastAsia="vi-VN"/>
        </w:rPr>
        <w:t>g</w:t>
      </w:r>
      <w:r w:rsidRPr="00953433">
        <w:rPr>
          <w:rFonts w:eastAsia="Times New Roman" w:cs="Times New Roman"/>
          <w:color w:val="000000"/>
          <w:sz w:val="24"/>
          <w:lang w:val="vi-VN" w:eastAsia="vi-VN"/>
        </w:rPr>
        <w:t xml:space="preserve">] = </w:t>
      </w:r>
      <w:r w:rsidRPr="00953433">
        <w:rPr>
          <w:rFonts w:eastAsia="Times New Roman" w:cs="Times New Roman"/>
          <w:b/>
          <w:color w:val="000000"/>
          <w:sz w:val="24"/>
          <w:lang w:val="vi-VN" w:eastAsia="vi-VN"/>
        </w:rPr>
        <w:t>1.129</w:t>
      </w:r>
      <w:r w:rsidRPr="00953433">
        <w:rPr>
          <w:rFonts w:eastAsia="Times New Roman" w:cs="Times New Roman"/>
          <w:color w:val="000000"/>
          <w:sz w:val="24"/>
          <w:lang w:val="vi-VN" w:eastAsia="vi-VN"/>
        </w:rPr>
        <w:t xml:space="preserve">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tabs>
          <w:tab w:val="center" w:pos="3075"/>
          <w:tab w:val="center" w:pos="5020"/>
          <w:tab w:val="center" w:pos="5740"/>
          <w:tab w:val="center" w:pos="6460"/>
          <w:tab w:val="center" w:pos="7490"/>
        </w:tabs>
        <w:spacing w:line="259" w:lineRule="auto"/>
        <w:rPr>
          <w:rFonts w:eastAsia="Times New Roman" w:cs="Times New Roman"/>
          <w:color w:val="000000"/>
          <w:sz w:val="24"/>
          <w:lang w:val="vi-VN" w:eastAsia="vi-VN"/>
        </w:rPr>
      </w:pPr>
      <w:r w:rsidRPr="00953433">
        <w:rPr>
          <w:rFonts w:ascii="Calibri" w:eastAsia="Calibri" w:hAnsi="Calibri" w:cs="Calibri"/>
          <w:color w:val="000000"/>
          <w:sz w:val="22"/>
          <w:lang w:val="vi-VN" w:eastAsia="vi-VN"/>
        </w:rPr>
        <w:tab/>
      </w:r>
      <w:r w:rsidRPr="00953433">
        <w:rPr>
          <w:rFonts w:ascii="Segoe UI Symbol" w:eastAsia="Segoe UI Symbol" w:hAnsi="Segoe UI Symbol" w:cs="Segoe UI Symbol"/>
          <w:color w:val="000000"/>
          <w:sz w:val="24"/>
          <w:lang w:val="vi-VN" w:eastAsia="vi-VN"/>
        </w:rPr>
        <w:t>∴ Hi</w:t>
      </w:r>
      <w:r w:rsidRPr="00953433">
        <w:rPr>
          <w:rFonts w:ascii="Arial" w:eastAsia="Segoe UI Symbol" w:hAnsi="Arial" w:cs="Arial"/>
          <w:color w:val="000000"/>
          <w:sz w:val="24"/>
          <w:lang w:val="vi-VN" w:eastAsia="vi-VN"/>
        </w:rPr>
        <w:t>ệ</w:t>
      </w:r>
      <w:r w:rsidRPr="00953433">
        <w:rPr>
          <w:rFonts w:ascii="Segoe UI Symbol" w:eastAsia="Segoe UI Symbol" w:hAnsi="Segoe UI Symbol" w:cs="Segoe UI Symbol"/>
          <w:color w:val="000000"/>
          <w:sz w:val="24"/>
          <w:lang w:val="vi-VN" w:eastAsia="vi-VN"/>
        </w:rPr>
        <w:t>u qu</w:t>
      </w:r>
      <w:r w:rsidRPr="00953433">
        <w:rPr>
          <w:rFonts w:ascii="Arial" w:eastAsia="Segoe UI Symbol" w:hAnsi="Arial" w:cs="Arial"/>
          <w:color w:val="000000"/>
          <w:sz w:val="24"/>
          <w:lang w:val="vi-VN" w:eastAsia="vi-VN"/>
        </w:rPr>
        <w:t>ả</w:t>
      </w:r>
      <w:r w:rsidRPr="00953433">
        <w:rPr>
          <w:rFonts w:ascii="Segoe UI Symbol" w:eastAsia="Segoe UI Symbol" w:hAnsi="Segoe UI Symbol" w:cs="Segoe UI Symbol"/>
          <w:color w:val="000000"/>
          <w:sz w:val="24"/>
          <w:lang w:val="vi-VN" w:eastAsia="vi-VN"/>
        </w:rPr>
        <w:t xml:space="preserve"> lu</w:t>
      </w:r>
      <w:r w:rsidRPr="00953433">
        <w:rPr>
          <w:rFonts w:ascii="Arial" w:eastAsia="Segoe UI Symbol" w:hAnsi="Arial" w:cs="Arial"/>
          <w:color w:val="000000"/>
          <w:sz w:val="24"/>
          <w:lang w:val="vi-VN" w:eastAsia="vi-VN"/>
        </w:rPr>
        <w:t>ậ</w:t>
      </w:r>
      <w:r w:rsidRPr="00953433">
        <w:rPr>
          <w:rFonts w:ascii="Segoe UI Symbol" w:eastAsia="Segoe UI Symbol" w:hAnsi="Segoe UI Symbol" w:cs="Segoe UI Symbol"/>
          <w:color w:val="000000"/>
          <w:sz w:val="24"/>
          <w:lang w:val="vi-VN" w:eastAsia="vi-VN"/>
        </w:rPr>
        <w:t>t th</w:t>
      </w:r>
      <w:r w:rsidRPr="00953433">
        <w:rPr>
          <w:rFonts w:ascii="Arial" w:eastAsia="Segoe UI Symbol" w:hAnsi="Arial" w:cs="Arial"/>
          <w:color w:val="000000"/>
          <w:sz w:val="24"/>
          <w:lang w:val="vi-VN" w:eastAsia="vi-VN"/>
        </w:rPr>
        <w:t>ứ</w:t>
      </w:r>
      <w:r w:rsidRPr="00953433">
        <w:rPr>
          <w:rFonts w:ascii="Segoe UI Symbol" w:eastAsia="Segoe UI Symbol" w:hAnsi="Segoe UI Symbol" w:cs="Segoe UI Symbol"/>
          <w:color w:val="000000"/>
          <w:sz w:val="24"/>
          <w:lang w:val="vi-VN" w:eastAsia="vi-VN"/>
        </w:rPr>
        <w:t xml:space="preserve"> hai </w:t>
      </w:r>
      <w:r w:rsidRPr="00953433">
        <w:rPr>
          <w:rFonts w:eastAsia="Times New Roman" w:cs="Times New Roman"/>
          <w:b/>
          <w:color w:val="000000"/>
          <w:sz w:val="24"/>
          <w:lang w:val="vi-VN" w:eastAsia="vi-VN"/>
        </w:rPr>
        <w:t xml:space="preserve">= 0.6983 </w:t>
      </w:r>
      <w:r w:rsidRPr="00953433">
        <w:rPr>
          <w:rFonts w:eastAsia="Times New Roman" w:cs="Times New Roman"/>
          <w:b/>
          <w:color w:val="000000"/>
          <w:sz w:val="24"/>
          <w:lang w:val="vi-VN" w:eastAsia="vi-VN"/>
        </w:rPr>
        <w:tab/>
        <w:t xml:space="preserve"> </w:t>
      </w:r>
      <w:r w:rsidRPr="00953433">
        <w:rPr>
          <w:rFonts w:eastAsia="Times New Roman" w:cs="Times New Roman"/>
          <w:b/>
          <w:color w:val="000000"/>
          <w:sz w:val="24"/>
          <w:lang w:val="vi-VN" w:eastAsia="vi-VN"/>
        </w:rPr>
        <w:tab/>
        <w:t xml:space="preserve"> </w:t>
      </w:r>
      <w:r w:rsidRPr="00953433">
        <w:rPr>
          <w:rFonts w:eastAsia="Times New Roman" w:cs="Times New Roman"/>
          <w:b/>
          <w:color w:val="000000"/>
          <w:sz w:val="24"/>
          <w:lang w:val="vi-VN" w:eastAsia="vi-VN"/>
        </w:rPr>
        <w:tab/>
        <w:t xml:space="preserve"> </w:t>
      </w:r>
      <w:r w:rsidRPr="00953433">
        <w:rPr>
          <w:rFonts w:eastAsia="Times New Roman" w:cs="Times New Roman"/>
          <w:b/>
          <w:color w:val="000000"/>
          <w:sz w:val="24"/>
          <w:lang w:val="vi-VN" w:eastAsia="vi-VN"/>
        </w:rPr>
        <w:tab/>
        <w:t>(Trả lời.)</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numPr>
          <w:ilvl w:val="0"/>
          <w:numId w:val="27"/>
        </w:numPr>
        <w:spacing w:after="6" w:line="249" w:lineRule="auto"/>
        <w:ind w:right="293" w:hanging="721"/>
        <w:jc w:val="both"/>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d) Bơm dung dịch hoạt động (giả sử dung dịch không thể nén được) </w:t>
      </w:r>
    </w:p>
    <w:p w:rsidR="00953433" w:rsidRPr="00953433" w:rsidRDefault="00953433" w:rsidP="00953433">
      <w:pPr>
        <w:spacing w:after="50"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keepNext/>
        <w:keepLines/>
        <w:tabs>
          <w:tab w:val="center" w:pos="7606"/>
        </w:tabs>
        <w:spacing w:line="259" w:lineRule="auto"/>
        <w:outlineLvl w:val="2"/>
        <w:rPr>
          <w:rFonts w:eastAsia="Times New Roman" w:cs="Times New Roman"/>
          <w:b/>
          <w:color w:val="000000"/>
          <w:sz w:val="24"/>
          <w:lang w:val="vi-VN" w:eastAsia="vi-VN"/>
        </w:rPr>
      </w:pPr>
      <w:bookmarkStart w:id="103" w:name="_Toc79080272"/>
      <w:bookmarkStart w:id="104" w:name="_Toc79082198"/>
      <w:r w:rsidRPr="00953433">
        <w:rPr>
          <w:rFonts w:eastAsia="Times New Roman" w:cs="Times New Roman"/>
          <w:b/>
          <w:color w:val="000000"/>
          <w:sz w:val="24"/>
          <w:lang w:val="vi-VN" w:eastAsia="vi-VN"/>
        </w:rPr>
        <w:t>W</w:t>
      </w:r>
      <w:r w:rsidRPr="00953433">
        <w:rPr>
          <w:rFonts w:eastAsia="Times New Roman" w:cs="Times New Roman"/>
          <w:b/>
          <w:color w:val="000000"/>
          <w:sz w:val="24"/>
          <w:vertAlign w:val="subscript"/>
          <w:lang w:val="vi-VN" w:eastAsia="vi-VN"/>
        </w:rPr>
        <w:t>P</w:t>
      </w:r>
      <w:r w:rsidRPr="00953433">
        <w:rPr>
          <w:rFonts w:eastAsia="Times New Roman" w:cs="Times New Roman"/>
          <w:b/>
          <w:color w:val="000000"/>
          <w:sz w:val="24"/>
          <w:lang w:val="vi-VN" w:eastAsia="vi-VN"/>
        </w:rPr>
        <w:t xml:space="preserve"> = v</w:t>
      </w:r>
      <w:r w:rsidRPr="00953433">
        <w:rPr>
          <w:rFonts w:eastAsia="Times New Roman" w:cs="Times New Roman"/>
          <w:b/>
          <w:color w:val="000000"/>
          <w:sz w:val="24"/>
          <w:vertAlign w:val="subscript"/>
          <w:lang w:val="vi-VN" w:eastAsia="vi-VN"/>
        </w:rPr>
        <w:t>sol</w:t>
      </w:r>
      <w:r w:rsidRPr="00953433">
        <w:rPr>
          <w:rFonts w:eastAsia="Times New Roman" w:cs="Times New Roman"/>
          <w:b/>
          <w:color w:val="000000"/>
          <w:sz w:val="24"/>
          <w:lang w:val="vi-VN" w:eastAsia="vi-VN"/>
        </w:rPr>
        <w:t>(P</w:t>
      </w:r>
      <w:r w:rsidRPr="00953433">
        <w:rPr>
          <w:rFonts w:eastAsia="Times New Roman" w:cs="Times New Roman"/>
          <w:b/>
          <w:color w:val="000000"/>
          <w:sz w:val="24"/>
          <w:vertAlign w:val="subscript"/>
          <w:lang w:val="vi-VN" w:eastAsia="vi-VN"/>
        </w:rPr>
        <w:t>6</w:t>
      </w:r>
      <w:r w:rsidRPr="00953433">
        <w:rPr>
          <w:rFonts w:eastAsia="Times New Roman" w:cs="Times New Roman"/>
          <w:b/>
          <w:color w:val="000000"/>
          <w:sz w:val="24"/>
          <w:lang w:val="vi-VN" w:eastAsia="vi-VN"/>
        </w:rPr>
        <w:t>-P</w:t>
      </w:r>
      <w:r w:rsidRPr="00953433">
        <w:rPr>
          <w:rFonts w:eastAsia="Times New Roman" w:cs="Times New Roman"/>
          <w:b/>
          <w:color w:val="000000"/>
          <w:sz w:val="24"/>
          <w:vertAlign w:val="subscript"/>
          <w:lang w:val="vi-VN" w:eastAsia="vi-VN"/>
        </w:rPr>
        <w:t>5</w:t>
      </w:r>
      <w:r w:rsidRPr="00953433">
        <w:rPr>
          <w:rFonts w:eastAsia="Times New Roman" w:cs="Times New Roman"/>
          <w:b/>
          <w:color w:val="000000"/>
          <w:sz w:val="24"/>
          <w:lang w:val="vi-VN" w:eastAsia="vi-VN"/>
        </w:rPr>
        <w:t>) = (P</w:t>
      </w:r>
      <w:r w:rsidRPr="00953433">
        <w:rPr>
          <w:rFonts w:eastAsia="Times New Roman" w:cs="Times New Roman"/>
          <w:b/>
          <w:color w:val="000000"/>
          <w:sz w:val="24"/>
          <w:vertAlign w:val="subscript"/>
          <w:lang w:val="vi-VN" w:eastAsia="vi-VN"/>
        </w:rPr>
        <w:t>6</w:t>
      </w:r>
      <w:r w:rsidRPr="00953433">
        <w:rPr>
          <w:rFonts w:eastAsia="Times New Roman" w:cs="Times New Roman"/>
          <w:b/>
          <w:color w:val="000000"/>
          <w:sz w:val="24"/>
          <w:lang w:val="vi-VN" w:eastAsia="vi-VN"/>
        </w:rPr>
        <w:t>-P</w:t>
      </w:r>
      <w:r w:rsidRPr="00953433">
        <w:rPr>
          <w:rFonts w:eastAsia="Times New Roman" w:cs="Times New Roman"/>
          <w:b/>
          <w:color w:val="000000"/>
          <w:sz w:val="24"/>
          <w:vertAlign w:val="subscript"/>
          <w:lang w:val="vi-VN" w:eastAsia="vi-VN"/>
        </w:rPr>
        <w:t>5</w:t>
      </w:r>
      <w:r w:rsidRPr="00953433">
        <w:rPr>
          <w:rFonts w:eastAsia="Times New Roman" w:cs="Times New Roman"/>
          <w:b/>
          <w:color w:val="000000"/>
          <w:sz w:val="24"/>
          <w:lang w:val="vi-VN" w:eastAsia="vi-VN"/>
        </w:rPr>
        <w:t>)/</w:t>
      </w:r>
      <w:r w:rsidRPr="00953433">
        <w:rPr>
          <w:rFonts w:ascii="Segoe UI Symbol" w:eastAsia="Segoe UI Symbol" w:hAnsi="Segoe UI Symbol" w:cs="Segoe UI Symbol"/>
          <w:color w:val="000000"/>
          <w:sz w:val="24"/>
          <w:lang w:val="vi-VN" w:eastAsia="vi-VN"/>
        </w:rPr>
        <w:t>ρ</w:t>
      </w:r>
      <w:r w:rsidRPr="00953433">
        <w:rPr>
          <w:rFonts w:eastAsia="Times New Roman" w:cs="Times New Roman"/>
          <w:b/>
          <w:color w:val="000000"/>
          <w:sz w:val="24"/>
          <w:vertAlign w:val="subscript"/>
          <w:lang w:val="vi-VN" w:eastAsia="vi-VN"/>
        </w:rPr>
        <w:t>sol</w:t>
      </w:r>
      <w:r w:rsidRPr="00953433">
        <w:rPr>
          <w:rFonts w:eastAsia="Times New Roman" w:cs="Times New Roman"/>
          <w:b/>
          <w:color w:val="000000"/>
          <w:sz w:val="24"/>
          <w:lang w:val="vi-VN" w:eastAsia="vi-VN"/>
        </w:rPr>
        <w:t xml:space="preserve"> = (123.3-8.72)*10</w:t>
      </w:r>
      <w:r w:rsidRPr="00953433">
        <w:rPr>
          <w:rFonts w:eastAsia="Times New Roman" w:cs="Times New Roman"/>
          <w:b/>
          <w:color w:val="000000"/>
          <w:sz w:val="24"/>
          <w:vertAlign w:val="superscript"/>
          <w:lang w:val="vi-VN" w:eastAsia="vi-VN"/>
        </w:rPr>
        <w:t>-1</w:t>
      </w:r>
      <w:r w:rsidRPr="00953433">
        <w:rPr>
          <w:rFonts w:eastAsia="Times New Roman" w:cs="Times New Roman"/>
          <w:b/>
          <w:color w:val="000000"/>
          <w:sz w:val="24"/>
          <w:lang w:val="vi-VN" w:eastAsia="vi-VN"/>
        </w:rPr>
        <w:t xml:space="preserve">/1200 = 0.0095 kW </w:t>
      </w:r>
      <w:r w:rsidRPr="00953433">
        <w:rPr>
          <w:rFonts w:eastAsia="Times New Roman" w:cs="Times New Roman"/>
          <w:b/>
          <w:color w:val="000000"/>
          <w:sz w:val="24"/>
          <w:lang w:val="vi-VN" w:eastAsia="vi-VN"/>
        </w:rPr>
        <w:tab/>
        <w:t>(Ans.)</w:t>
      </w:r>
      <w:bookmarkEnd w:id="103"/>
      <w:bookmarkEnd w:id="104"/>
      <w:r w:rsidRPr="00953433">
        <w:rPr>
          <w:rFonts w:eastAsia="Times New Roman" w:cs="Times New Roman"/>
          <w:b/>
          <w:color w:val="000000"/>
          <w:sz w:val="24"/>
          <w:lang w:val="vi-VN" w:eastAsia="vi-VN"/>
        </w:rPr>
        <w:t xml:space="preserve">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b/>
          <w:color w:val="000000"/>
          <w:sz w:val="24"/>
          <w:lang w:val="vi-VN" w:eastAsia="vi-VN"/>
        </w:rPr>
        <w:t xml:space="preserve">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b/>
          <w:color w:val="000000"/>
          <w:sz w:val="24"/>
          <w:lang w:val="vi-VN" w:eastAsia="vi-VN"/>
        </w:rPr>
        <w:t xml:space="preserve">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spacing w:line="259" w:lineRule="auto"/>
        <w:ind w:left="96"/>
        <w:rPr>
          <w:rFonts w:eastAsia="Times New Roman" w:cs="Times New Roman"/>
          <w:color w:val="000000"/>
          <w:sz w:val="24"/>
          <w:lang w:val="vi-VN" w:eastAsia="vi-VN"/>
        </w:rPr>
      </w:pPr>
      <w:r w:rsidRPr="00953433">
        <w:rPr>
          <w:rFonts w:eastAsia="Times New Roman" w:cs="Times New Roman"/>
          <w:color w:val="000000"/>
          <w:sz w:val="24"/>
          <w:lang w:val="vi-VN" w:eastAsia="vi-VN"/>
        </w:rPr>
        <w:t xml:space="preserve"> </w:t>
      </w:r>
    </w:p>
    <w:p w:rsidR="00953433" w:rsidRPr="00953433" w:rsidRDefault="00953433" w:rsidP="00953433">
      <w:pPr>
        <w:spacing w:after="384" w:line="259" w:lineRule="auto"/>
        <w:ind w:left="96" w:right="-24"/>
        <w:rPr>
          <w:rFonts w:eastAsia="Times New Roman" w:cs="Times New Roman"/>
          <w:b/>
          <w:color w:val="000000"/>
          <w:sz w:val="32"/>
          <w:lang w:val="vi-VN" w:eastAsia="vi-VN"/>
        </w:rPr>
      </w:pPr>
    </w:p>
    <w:p w:rsidR="00953433" w:rsidRPr="00953433" w:rsidRDefault="00953433" w:rsidP="00953433">
      <w:pPr>
        <w:spacing w:before="120" w:after="120" w:line="312" w:lineRule="auto"/>
        <w:outlineLvl w:val="0"/>
        <w:rPr>
          <w:rFonts w:eastAsia="Calibri" w:cs="Times New Roman"/>
          <w:b/>
          <w:bCs/>
          <w:sz w:val="32"/>
          <w:szCs w:val="32"/>
          <w:lang w:val="vi-VN"/>
        </w:rPr>
      </w:pPr>
    </w:p>
    <w:p w:rsidR="00953433" w:rsidRPr="00930DBA" w:rsidRDefault="00953433" w:rsidP="00A52E5B">
      <w:pPr>
        <w:pStyle w:val="Heading1"/>
        <w:rPr>
          <w:rFonts w:eastAsia="Calibri"/>
          <w:bCs w:val="0"/>
          <w:sz w:val="36"/>
          <w:szCs w:val="36"/>
          <w:lang w:val="vi-VN"/>
        </w:rPr>
      </w:pPr>
      <w:bookmarkStart w:id="105" w:name="_Toc79080273"/>
      <w:bookmarkStart w:id="106" w:name="_Toc79082199"/>
      <w:r w:rsidRPr="00930DBA">
        <w:rPr>
          <w:rFonts w:eastAsia="Calibri"/>
          <w:bCs w:val="0"/>
          <w:sz w:val="36"/>
          <w:szCs w:val="36"/>
          <w:lang w:val="vi-VN"/>
        </w:rPr>
        <w:t>PHẦN 4: KẾT LUẬN</w:t>
      </w:r>
      <w:bookmarkEnd w:id="105"/>
      <w:bookmarkEnd w:id="106"/>
    </w:p>
    <w:p w:rsidR="00953433" w:rsidRPr="00953433" w:rsidRDefault="00953433" w:rsidP="00953433">
      <w:pPr>
        <w:spacing w:before="120" w:after="120" w:line="312" w:lineRule="auto"/>
        <w:outlineLvl w:val="0"/>
        <w:rPr>
          <w:rFonts w:eastAsia="Calibri" w:cs="Times New Roman"/>
          <w:b/>
          <w:bCs/>
          <w:sz w:val="32"/>
          <w:szCs w:val="32"/>
          <w:lang w:val="vi-VN"/>
        </w:rPr>
      </w:pPr>
    </w:p>
    <w:p w:rsidR="00953433" w:rsidRPr="00953433" w:rsidRDefault="00953433" w:rsidP="00953433">
      <w:pPr>
        <w:shd w:val="clear" w:color="auto" w:fill="FFFFFF"/>
        <w:spacing w:after="60" w:line="264" w:lineRule="auto"/>
        <w:ind w:firstLine="567"/>
        <w:rPr>
          <w:rFonts w:eastAsia="Calibri" w:cs="Times New Roman"/>
          <w:sz w:val="24"/>
          <w:szCs w:val="24"/>
          <w:lang w:val="vi-VN"/>
        </w:rPr>
      </w:pPr>
      <w:r w:rsidRPr="00953433">
        <w:rPr>
          <w:rFonts w:eastAsia="Calibri" w:cs="Times New Roman"/>
          <w:sz w:val="24"/>
          <w:szCs w:val="24"/>
        </w:rPr>
        <w:t>Sau</w:t>
      </w:r>
      <w:r w:rsidRPr="00953433">
        <w:rPr>
          <w:rFonts w:eastAsia="Calibri" w:cs="Times New Roman"/>
          <w:sz w:val="24"/>
          <w:szCs w:val="24"/>
          <w:lang w:val="vi-VN"/>
        </w:rPr>
        <w:t xml:space="preserve"> khi tìm hiểu đề tài hệ thống làm lạnh hấp thụ hơi dựa trên nước-liti bromua chúng ta sẽ biết được </w:t>
      </w:r>
      <w:proofErr w:type="gramStart"/>
      <w:r w:rsidRPr="00953433">
        <w:rPr>
          <w:rFonts w:eastAsia="Calibri" w:cs="Times New Roman"/>
          <w:sz w:val="24"/>
          <w:szCs w:val="24"/>
          <w:lang w:val="vi-VN"/>
        </w:rPr>
        <w:t>cách :</w:t>
      </w:r>
      <w:proofErr w:type="gramEnd"/>
    </w:p>
    <w:p w:rsidR="00953433" w:rsidRPr="00953433" w:rsidRDefault="00953433" w:rsidP="00953433">
      <w:pPr>
        <w:shd w:val="clear" w:color="auto" w:fill="FFFFFF"/>
        <w:spacing w:after="60" w:line="264" w:lineRule="auto"/>
        <w:ind w:firstLine="567"/>
        <w:rPr>
          <w:rFonts w:eastAsia="Calibri" w:cs="Times New Roman"/>
          <w:sz w:val="24"/>
          <w:szCs w:val="24"/>
          <w:lang w:val="vi-VN"/>
        </w:rPr>
      </w:pPr>
      <w:r w:rsidRPr="00953433">
        <w:rPr>
          <w:rFonts w:eastAsia="Calibri" w:cs="Times New Roman"/>
          <w:sz w:val="24"/>
          <w:szCs w:val="24"/>
          <w:lang w:val="vi-VN"/>
        </w:rPr>
        <w:t>1. Vẽ giản đồ của hệ nước-liti bromua và giải thích nguyên lý hoạt động của nó</w:t>
      </w:r>
    </w:p>
    <w:p w:rsidR="00953433" w:rsidRPr="00953433" w:rsidRDefault="00953433" w:rsidP="00953433">
      <w:pPr>
        <w:shd w:val="clear" w:color="auto" w:fill="FFFFFF"/>
        <w:spacing w:after="60" w:line="264" w:lineRule="auto"/>
        <w:ind w:firstLine="567"/>
        <w:rPr>
          <w:rFonts w:eastAsia="Calibri" w:cs="Times New Roman"/>
          <w:sz w:val="24"/>
          <w:szCs w:val="24"/>
          <w:lang w:val="vi-VN"/>
        </w:rPr>
      </w:pPr>
      <w:r w:rsidRPr="00953433">
        <w:rPr>
          <w:rFonts w:eastAsia="Calibri" w:cs="Times New Roman"/>
          <w:sz w:val="24"/>
          <w:szCs w:val="24"/>
          <w:lang w:val="vi-VN"/>
        </w:rPr>
        <w:t>2. Đánh giá các tính chất của dung dịch nước-liti bromua bằng biểu đồ p-T-ξ và h-T-ξ</w:t>
      </w:r>
    </w:p>
    <w:p w:rsidR="00953433" w:rsidRPr="00953433" w:rsidRDefault="00953433" w:rsidP="00953433">
      <w:pPr>
        <w:shd w:val="clear" w:color="auto" w:fill="FFFFFF"/>
        <w:spacing w:after="60" w:line="264" w:lineRule="auto"/>
        <w:ind w:firstLine="567"/>
        <w:rPr>
          <w:rFonts w:eastAsia="Calibri" w:cs="Times New Roman"/>
          <w:sz w:val="24"/>
          <w:szCs w:val="24"/>
          <w:lang w:val="vi-VN"/>
        </w:rPr>
      </w:pPr>
      <w:r w:rsidRPr="00953433">
        <w:rPr>
          <w:rFonts w:eastAsia="Calibri" w:cs="Times New Roman"/>
          <w:sz w:val="24"/>
          <w:szCs w:val="24"/>
          <w:lang w:val="vi-VN"/>
        </w:rPr>
        <w:t>3. Đánh giá hiệu suất ở trạng thái ổn định của hệ thống nước-liti bromua một giai đoạn bằng cách sử dụng dữ liệu đầu vào và đặc tính chất lỏng</w:t>
      </w:r>
    </w:p>
    <w:p w:rsidR="00953433" w:rsidRPr="00953433" w:rsidRDefault="00953433" w:rsidP="00953433">
      <w:pPr>
        <w:shd w:val="clear" w:color="auto" w:fill="FFFFFF"/>
        <w:spacing w:after="60" w:line="264" w:lineRule="auto"/>
        <w:ind w:firstLine="567"/>
        <w:rPr>
          <w:rFonts w:eastAsia="Calibri" w:cs="Times New Roman"/>
          <w:sz w:val="24"/>
          <w:szCs w:val="24"/>
          <w:lang w:val="vi-VN"/>
        </w:rPr>
      </w:pPr>
      <w:r w:rsidRPr="00953433">
        <w:rPr>
          <w:rFonts w:eastAsia="Calibri" w:cs="Times New Roman"/>
          <w:sz w:val="24"/>
          <w:szCs w:val="24"/>
          <w:lang w:val="vi-VN"/>
        </w:rPr>
        <w:t>4. Mô tả các hệ thống nước-lithi bromua thương mại và liệt kê các vấn đề thực tế trong các hệ thống này</w:t>
      </w:r>
    </w:p>
    <w:p w:rsidR="00953433" w:rsidRPr="00953433" w:rsidRDefault="00953433" w:rsidP="00953433">
      <w:pPr>
        <w:shd w:val="clear" w:color="auto" w:fill="FFFFFF"/>
        <w:spacing w:after="60" w:line="264" w:lineRule="auto"/>
        <w:ind w:firstLine="567"/>
        <w:rPr>
          <w:rFonts w:eastAsia="Calibri" w:cs="Times New Roman"/>
          <w:sz w:val="24"/>
          <w:szCs w:val="24"/>
          <w:lang w:val="vi-VN"/>
        </w:rPr>
      </w:pPr>
      <w:r w:rsidRPr="00953433">
        <w:rPr>
          <w:rFonts w:eastAsia="Calibri" w:cs="Times New Roman"/>
          <w:sz w:val="24"/>
          <w:szCs w:val="24"/>
          <w:lang w:val="vi-VN"/>
        </w:rPr>
        <w:t xml:space="preserve">5. Liệt kê các nhiệt độ vận hành điển hình và các khía cạnh hiệu suất của hệ thống nước-liti bromua </w:t>
      </w:r>
    </w:p>
    <w:p w:rsidR="00953433" w:rsidRPr="00953433" w:rsidRDefault="00953433" w:rsidP="00953433">
      <w:pPr>
        <w:shd w:val="clear" w:color="auto" w:fill="FFFFFF"/>
        <w:spacing w:after="60" w:line="264" w:lineRule="auto"/>
        <w:ind w:firstLine="567"/>
        <w:rPr>
          <w:rFonts w:eastAsia="Calibri" w:cs="Times New Roman"/>
          <w:sz w:val="24"/>
          <w:szCs w:val="24"/>
          <w:lang w:val="vi-VN"/>
        </w:rPr>
      </w:pPr>
      <w:r w:rsidRPr="00953433">
        <w:rPr>
          <w:rFonts w:eastAsia="Calibri" w:cs="Times New Roman"/>
          <w:sz w:val="24"/>
          <w:szCs w:val="24"/>
          <w:lang w:val="vi-VN"/>
        </w:rPr>
        <w:t>Nhược điểm của đề tài:</w:t>
      </w:r>
    </w:p>
    <w:p w:rsidR="00953433" w:rsidRPr="00953433" w:rsidRDefault="00953433" w:rsidP="00953433">
      <w:pPr>
        <w:shd w:val="clear" w:color="auto" w:fill="FFFFFF"/>
        <w:spacing w:after="60" w:line="264" w:lineRule="auto"/>
        <w:ind w:firstLine="567"/>
        <w:rPr>
          <w:rFonts w:eastAsia="Calibri" w:cs="Times New Roman"/>
          <w:sz w:val="24"/>
          <w:szCs w:val="24"/>
          <w:lang w:val="vi-VN"/>
        </w:rPr>
      </w:pPr>
      <w:r w:rsidRPr="00953433">
        <w:rPr>
          <w:rFonts w:eastAsia="Calibri" w:cs="Times New Roman"/>
          <w:sz w:val="24"/>
          <w:szCs w:val="24"/>
          <w:lang w:val="vi-VN"/>
        </w:rPr>
        <w:t>Trong các hệ thống này, nước được sử dụng làm chất làm lạnh và dung dịch lithi bromua trong nước được sử dụng làm chất hấp thụ. Vì nước được sử dụng làm chất làm lạnh nên việc sử dụng các hệ thống này không thể cung cấp độ lạnh ở nhiệt độ dưới 0. Do đó nó chỉ được sử dụng trong các ứng dụng yêu cầu làm lạnh ở nhiệt độ trên 0</w:t>
      </w:r>
      <w:r w:rsidRPr="00953433">
        <w:rPr>
          <w:rFonts w:eastAsia="Calibri" w:cs="Times New Roman"/>
          <w:sz w:val="24"/>
          <w:szCs w:val="24"/>
          <w:vertAlign w:val="subscript"/>
          <w:lang w:val="vi-VN"/>
        </w:rPr>
        <w:t>o</w:t>
      </w:r>
      <w:r w:rsidRPr="00953433">
        <w:rPr>
          <w:rFonts w:eastAsia="Calibri" w:cs="Times New Roman"/>
          <w:sz w:val="24"/>
          <w:szCs w:val="24"/>
          <w:lang w:val="vi-VN"/>
        </w:rPr>
        <w:t>C</w:t>
      </w:r>
    </w:p>
    <w:p w:rsidR="00953433" w:rsidRPr="00953433" w:rsidRDefault="00953433" w:rsidP="00953433">
      <w:pPr>
        <w:shd w:val="clear" w:color="auto" w:fill="FFFFFF"/>
        <w:spacing w:after="60" w:line="264" w:lineRule="auto"/>
        <w:ind w:firstLine="567"/>
        <w:rPr>
          <w:rFonts w:eastAsia="Calibri" w:cs="Times New Roman"/>
          <w:color w:val="000000"/>
          <w:sz w:val="24"/>
          <w:szCs w:val="24"/>
          <w:lang w:val="vi-VN"/>
        </w:rPr>
      </w:pPr>
    </w:p>
    <w:p w:rsidR="00AC3559" w:rsidRPr="00AC3559" w:rsidRDefault="00AC3559" w:rsidP="00AC3559">
      <w:pPr>
        <w:tabs>
          <w:tab w:val="left" w:pos="720"/>
          <w:tab w:val="left" w:leader="dot" w:pos="9000"/>
        </w:tabs>
        <w:spacing w:line="312" w:lineRule="auto"/>
        <w:ind w:left="720"/>
        <w:contextualSpacing/>
        <w:rPr>
          <w:rFonts w:eastAsia="Calibri" w:cs="Times New Roman"/>
          <w:sz w:val="26"/>
          <w:szCs w:val="26"/>
          <w:lang w:val="vi-VN"/>
        </w:rPr>
      </w:pPr>
    </w:p>
    <w:p w:rsidR="00F91D60" w:rsidRDefault="00F91D60" w:rsidP="00F91D60">
      <w:pPr>
        <w:shd w:val="clear" w:color="auto" w:fill="FFFFFF"/>
        <w:spacing w:after="60" w:line="264" w:lineRule="auto"/>
        <w:jc w:val="center"/>
        <w:rPr>
          <w:b/>
          <w:color w:val="000000" w:themeColor="text1"/>
          <w:szCs w:val="28"/>
        </w:rPr>
      </w:pPr>
    </w:p>
    <w:p w:rsidR="00F91D60" w:rsidRPr="00F91D60" w:rsidRDefault="00F91D60" w:rsidP="00F91D60">
      <w:pPr>
        <w:shd w:val="clear" w:color="auto" w:fill="FFFFFF"/>
        <w:spacing w:after="60" w:line="264" w:lineRule="auto"/>
        <w:ind w:firstLine="567"/>
        <w:jc w:val="center"/>
        <w:rPr>
          <w:bCs/>
          <w:color w:val="000000" w:themeColor="text1"/>
          <w:szCs w:val="28"/>
        </w:rPr>
      </w:pPr>
    </w:p>
    <w:sectPr w:rsidR="00F91D60" w:rsidRPr="00F91D60" w:rsidSect="006D77C4">
      <w:pgSz w:w="11907" w:h="16840" w:code="9"/>
      <w:pgMar w:top="851" w:right="851" w:bottom="851" w:left="1134"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Bold">
    <w:altName w:val="Times New Roman"/>
    <w:panose1 w:val="00000000000000000000"/>
    <w:charset w:val="00"/>
    <w:family w:val="roman"/>
    <w:notTrueType/>
    <w:pitch w:val="default"/>
  </w:font>
  <w:font w:name="Bold">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font>
  <w:font w:name="TimesNew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 w:name="MT Extra">
    <w:panose1 w:val="05050102010205020202"/>
    <w:charset w:val="02"/>
    <w:family w:val="roman"/>
    <w:pitch w:val="variable"/>
    <w:sig w:usb0="00000000" w:usb1="10000000" w:usb2="00000000" w:usb3="00000000" w:csb0="8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v:imagedata r:id="rId1" o:title="msoFAE5"/>
      </v:shape>
    </w:pict>
  </w:numPicBullet>
  <w:abstractNum w:abstractNumId="0">
    <w:nsid w:val="01F36AAD"/>
    <w:multiLevelType w:val="multilevel"/>
    <w:tmpl w:val="59DA63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28A06CC"/>
    <w:multiLevelType w:val="multilevel"/>
    <w:tmpl w:val="EFECB5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1C5F207B"/>
    <w:multiLevelType w:val="multilevel"/>
    <w:tmpl w:val="9FB09E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20C71816"/>
    <w:multiLevelType w:val="multilevel"/>
    <w:tmpl w:val="6EFC2B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257E0379"/>
    <w:multiLevelType w:val="multilevel"/>
    <w:tmpl w:val="BDDE842E"/>
    <w:lvl w:ilvl="0">
      <w:start w:val="1"/>
      <w:numFmt w:val="decimal"/>
      <w:lvlText w:val="%1."/>
      <w:lvlJc w:val="left"/>
      <w:pPr>
        <w:ind w:left="644"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400" w:hanging="2160"/>
      </w:pPr>
      <w:rPr>
        <w:rFonts w:hint="default"/>
      </w:rPr>
    </w:lvl>
  </w:abstractNum>
  <w:abstractNum w:abstractNumId="5">
    <w:nsid w:val="25903E6D"/>
    <w:multiLevelType w:val="multilevel"/>
    <w:tmpl w:val="1DC43272"/>
    <w:lvl w:ilvl="0">
      <w:start w:val="12"/>
      <w:numFmt w:val="decimal"/>
      <w:lvlText w:val="%1"/>
      <w:lvlJc w:val="left"/>
      <w:pPr>
        <w:ind w:left="1762" w:hanging="976"/>
      </w:pPr>
      <w:rPr>
        <w:rFonts w:hint="default"/>
        <w:lang w:val="vi" w:eastAsia="en-US" w:bidi="ar-SA"/>
      </w:rPr>
    </w:lvl>
    <w:lvl w:ilvl="1">
      <w:start w:val="1"/>
      <w:numFmt w:val="decimal"/>
      <w:lvlText w:val="%1.%2"/>
      <w:lvlJc w:val="left"/>
      <w:pPr>
        <w:ind w:left="1762" w:hanging="976"/>
        <w:jc w:val="right"/>
      </w:pPr>
      <w:rPr>
        <w:rFonts w:hint="default"/>
        <w:lang w:val="vi" w:eastAsia="en-US" w:bidi="ar-SA"/>
      </w:rPr>
    </w:lvl>
    <w:lvl w:ilvl="2">
      <w:start w:val="2"/>
      <w:numFmt w:val="decimal"/>
      <w:lvlText w:val="%1.%2.%3"/>
      <w:lvlJc w:val="left"/>
      <w:pPr>
        <w:ind w:left="1762" w:hanging="976"/>
      </w:pPr>
      <w:rPr>
        <w:rFonts w:hint="default"/>
        <w:lang w:val="vi" w:eastAsia="en-US" w:bidi="ar-SA"/>
      </w:rPr>
    </w:lvl>
    <w:lvl w:ilvl="3">
      <w:start w:val="1"/>
      <w:numFmt w:val="decimal"/>
      <w:lvlText w:val="%1.%2.%3.%4"/>
      <w:lvlJc w:val="left"/>
      <w:pPr>
        <w:ind w:left="1762" w:hanging="976"/>
      </w:pPr>
      <w:rPr>
        <w:rFonts w:ascii="Times New Roman" w:eastAsia="Times New Roman" w:hAnsi="Times New Roman" w:cs="Times New Roman" w:hint="default"/>
        <w:b/>
        <w:bCs/>
        <w:spacing w:val="-2"/>
        <w:w w:val="100"/>
        <w:sz w:val="26"/>
        <w:szCs w:val="26"/>
        <w:lang w:val="vi" w:eastAsia="en-US" w:bidi="ar-SA"/>
      </w:rPr>
    </w:lvl>
    <w:lvl w:ilvl="4">
      <w:numFmt w:val="bullet"/>
      <w:lvlText w:val="•"/>
      <w:lvlJc w:val="left"/>
      <w:pPr>
        <w:ind w:left="4816" w:hanging="976"/>
      </w:pPr>
      <w:rPr>
        <w:rFonts w:hint="default"/>
        <w:lang w:val="vi" w:eastAsia="en-US" w:bidi="ar-SA"/>
      </w:rPr>
    </w:lvl>
    <w:lvl w:ilvl="5">
      <w:numFmt w:val="bullet"/>
      <w:lvlText w:val="•"/>
      <w:lvlJc w:val="left"/>
      <w:pPr>
        <w:ind w:left="5580" w:hanging="976"/>
      </w:pPr>
      <w:rPr>
        <w:rFonts w:hint="default"/>
        <w:lang w:val="vi" w:eastAsia="en-US" w:bidi="ar-SA"/>
      </w:rPr>
    </w:lvl>
    <w:lvl w:ilvl="6">
      <w:numFmt w:val="bullet"/>
      <w:lvlText w:val="•"/>
      <w:lvlJc w:val="left"/>
      <w:pPr>
        <w:ind w:left="6344" w:hanging="976"/>
      </w:pPr>
      <w:rPr>
        <w:rFonts w:hint="default"/>
        <w:lang w:val="vi" w:eastAsia="en-US" w:bidi="ar-SA"/>
      </w:rPr>
    </w:lvl>
    <w:lvl w:ilvl="7">
      <w:numFmt w:val="bullet"/>
      <w:lvlText w:val="•"/>
      <w:lvlJc w:val="left"/>
      <w:pPr>
        <w:ind w:left="7108" w:hanging="976"/>
      </w:pPr>
      <w:rPr>
        <w:rFonts w:hint="default"/>
        <w:lang w:val="vi" w:eastAsia="en-US" w:bidi="ar-SA"/>
      </w:rPr>
    </w:lvl>
    <w:lvl w:ilvl="8">
      <w:numFmt w:val="bullet"/>
      <w:lvlText w:val="•"/>
      <w:lvlJc w:val="left"/>
      <w:pPr>
        <w:ind w:left="7872" w:hanging="976"/>
      </w:pPr>
      <w:rPr>
        <w:rFonts w:hint="default"/>
        <w:lang w:val="vi" w:eastAsia="en-US" w:bidi="ar-SA"/>
      </w:rPr>
    </w:lvl>
  </w:abstractNum>
  <w:abstractNum w:abstractNumId="6">
    <w:nsid w:val="2D2467DC"/>
    <w:multiLevelType w:val="multilevel"/>
    <w:tmpl w:val="495EF8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FFC11EE"/>
    <w:multiLevelType w:val="hybridMultilevel"/>
    <w:tmpl w:val="12AA6B90"/>
    <w:lvl w:ilvl="0" w:tplc="CE3E99EA">
      <w:numFmt w:val="bullet"/>
      <w:lvlText w:val="-"/>
      <w:lvlJc w:val="left"/>
      <w:pPr>
        <w:ind w:left="219" w:hanging="147"/>
      </w:pPr>
      <w:rPr>
        <w:rFonts w:ascii="Times New Roman" w:eastAsia="Times New Roman" w:hAnsi="Times New Roman" w:cs="Times New Roman" w:hint="default"/>
        <w:w w:val="100"/>
        <w:sz w:val="24"/>
        <w:szCs w:val="24"/>
        <w:lang w:val="vi" w:eastAsia="en-US" w:bidi="ar-SA"/>
      </w:rPr>
    </w:lvl>
    <w:lvl w:ilvl="1" w:tplc="1632F9E0">
      <w:numFmt w:val="bullet"/>
      <w:lvlText w:val="•"/>
      <w:lvlJc w:val="left"/>
      <w:pPr>
        <w:ind w:left="1138" w:hanging="147"/>
      </w:pPr>
      <w:rPr>
        <w:rFonts w:hint="default"/>
        <w:lang w:val="vi" w:eastAsia="en-US" w:bidi="ar-SA"/>
      </w:rPr>
    </w:lvl>
    <w:lvl w:ilvl="2" w:tplc="8768167E">
      <w:numFmt w:val="bullet"/>
      <w:lvlText w:val="•"/>
      <w:lvlJc w:val="left"/>
      <w:pPr>
        <w:ind w:left="2056" w:hanging="147"/>
      </w:pPr>
      <w:rPr>
        <w:rFonts w:hint="default"/>
        <w:lang w:val="vi" w:eastAsia="en-US" w:bidi="ar-SA"/>
      </w:rPr>
    </w:lvl>
    <w:lvl w:ilvl="3" w:tplc="48984564">
      <w:numFmt w:val="bullet"/>
      <w:lvlText w:val="•"/>
      <w:lvlJc w:val="left"/>
      <w:pPr>
        <w:ind w:left="2974" w:hanging="147"/>
      </w:pPr>
      <w:rPr>
        <w:rFonts w:hint="default"/>
        <w:lang w:val="vi" w:eastAsia="en-US" w:bidi="ar-SA"/>
      </w:rPr>
    </w:lvl>
    <w:lvl w:ilvl="4" w:tplc="5EA665D0">
      <w:numFmt w:val="bullet"/>
      <w:lvlText w:val="•"/>
      <w:lvlJc w:val="left"/>
      <w:pPr>
        <w:ind w:left="3892" w:hanging="147"/>
      </w:pPr>
      <w:rPr>
        <w:rFonts w:hint="default"/>
        <w:lang w:val="vi" w:eastAsia="en-US" w:bidi="ar-SA"/>
      </w:rPr>
    </w:lvl>
    <w:lvl w:ilvl="5" w:tplc="477E3B0A">
      <w:numFmt w:val="bullet"/>
      <w:lvlText w:val="•"/>
      <w:lvlJc w:val="left"/>
      <w:pPr>
        <w:ind w:left="4810" w:hanging="147"/>
      </w:pPr>
      <w:rPr>
        <w:rFonts w:hint="default"/>
        <w:lang w:val="vi" w:eastAsia="en-US" w:bidi="ar-SA"/>
      </w:rPr>
    </w:lvl>
    <w:lvl w:ilvl="6" w:tplc="50C88C9C">
      <w:numFmt w:val="bullet"/>
      <w:lvlText w:val="•"/>
      <w:lvlJc w:val="left"/>
      <w:pPr>
        <w:ind w:left="5728" w:hanging="147"/>
      </w:pPr>
      <w:rPr>
        <w:rFonts w:hint="default"/>
        <w:lang w:val="vi" w:eastAsia="en-US" w:bidi="ar-SA"/>
      </w:rPr>
    </w:lvl>
    <w:lvl w:ilvl="7" w:tplc="9EE08020">
      <w:numFmt w:val="bullet"/>
      <w:lvlText w:val="•"/>
      <w:lvlJc w:val="left"/>
      <w:pPr>
        <w:ind w:left="6646" w:hanging="147"/>
      </w:pPr>
      <w:rPr>
        <w:rFonts w:hint="default"/>
        <w:lang w:val="vi" w:eastAsia="en-US" w:bidi="ar-SA"/>
      </w:rPr>
    </w:lvl>
    <w:lvl w:ilvl="8" w:tplc="D8CC9492">
      <w:numFmt w:val="bullet"/>
      <w:lvlText w:val="•"/>
      <w:lvlJc w:val="left"/>
      <w:pPr>
        <w:ind w:left="7564" w:hanging="147"/>
      </w:pPr>
      <w:rPr>
        <w:rFonts w:hint="default"/>
        <w:lang w:val="vi" w:eastAsia="en-US" w:bidi="ar-SA"/>
      </w:rPr>
    </w:lvl>
  </w:abstractNum>
  <w:abstractNum w:abstractNumId="8">
    <w:nsid w:val="37B7296F"/>
    <w:multiLevelType w:val="multilevel"/>
    <w:tmpl w:val="5DF601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3AD5460E"/>
    <w:multiLevelType w:val="multilevel"/>
    <w:tmpl w:val="98CEB3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AD943B6"/>
    <w:multiLevelType w:val="multilevel"/>
    <w:tmpl w:val="D05283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41AD4550"/>
    <w:multiLevelType w:val="multilevel"/>
    <w:tmpl w:val="9E1AC2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42283868"/>
    <w:multiLevelType w:val="multilevel"/>
    <w:tmpl w:val="F3188CA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43F41B42"/>
    <w:multiLevelType w:val="multilevel"/>
    <w:tmpl w:val="B32E69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44CC0B7E"/>
    <w:multiLevelType w:val="multilevel"/>
    <w:tmpl w:val="08DC58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4AA604C0"/>
    <w:multiLevelType w:val="multilevel"/>
    <w:tmpl w:val="B7AEFE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50A05F6C"/>
    <w:multiLevelType w:val="multilevel"/>
    <w:tmpl w:val="F93C1F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56375639"/>
    <w:multiLevelType w:val="hybridMultilevel"/>
    <w:tmpl w:val="0E2E5E9C"/>
    <w:lvl w:ilvl="0" w:tplc="E942381A">
      <w:numFmt w:val="bullet"/>
      <w:lvlText w:val="-"/>
      <w:lvlJc w:val="left"/>
      <w:pPr>
        <w:ind w:left="359" w:hanging="141"/>
      </w:pPr>
      <w:rPr>
        <w:rFonts w:ascii="Times New Roman" w:eastAsia="Times New Roman" w:hAnsi="Times New Roman" w:cs="Times New Roman" w:hint="default"/>
        <w:spacing w:val="-2"/>
        <w:w w:val="100"/>
        <w:sz w:val="24"/>
        <w:szCs w:val="24"/>
        <w:lang w:val="vi" w:eastAsia="en-US" w:bidi="ar-SA"/>
      </w:rPr>
    </w:lvl>
    <w:lvl w:ilvl="1" w:tplc="95EAB0B8">
      <w:numFmt w:val="bullet"/>
      <w:lvlText w:val="-"/>
      <w:lvlJc w:val="left"/>
      <w:pPr>
        <w:ind w:left="1079" w:hanging="141"/>
      </w:pPr>
      <w:rPr>
        <w:rFonts w:ascii="Times New Roman" w:eastAsia="Times New Roman" w:hAnsi="Times New Roman" w:cs="Times New Roman" w:hint="default"/>
        <w:spacing w:val="-2"/>
        <w:w w:val="97"/>
        <w:sz w:val="24"/>
        <w:szCs w:val="24"/>
        <w:lang w:val="vi" w:eastAsia="en-US" w:bidi="ar-SA"/>
      </w:rPr>
    </w:lvl>
    <w:lvl w:ilvl="2" w:tplc="1EAC0CB4">
      <w:numFmt w:val="bullet"/>
      <w:lvlText w:val="•"/>
      <w:lvlJc w:val="left"/>
      <w:pPr>
        <w:ind w:left="1080" w:hanging="141"/>
      </w:pPr>
      <w:rPr>
        <w:rFonts w:hint="default"/>
        <w:lang w:val="vi" w:eastAsia="en-US" w:bidi="ar-SA"/>
      </w:rPr>
    </w:lvl>
    <w:lvl w:ilvl="3" w:tplc="9D2AC3DA">
      <w:numFmt w:val="bullet"/>
      <w:lvlText w:val="•"/>
      <w:lvlJc w:val="left"/>
      <w:pPr>
        <w:ind w:left="1615" w:hanging="141"/>
      </w:pPr>
      <w:rPr>
        <w:rFonts w:hint="default"/>
        <w:lang w:val="vi" w:eastAsia="en-US" w:bidi="ar-SA"/>
      </w:rPr>
    </w:lvl>
    <w:lvl w:ilvl="4" w:tplc="346EB098">
      <w:numFmt w:val="bullet"/>
      <w:lvlText w:val="•"/>
      <w:lvlJc w:val="left"/>
      <w:pPr>
        <w:ind w:left="2151" w:hanging="141"/>
      </w:pPr>
      <w:rPr>
        <w:rFonts w:hint="default"/>
        <w:lang w:val="vi" w:eastAsia="en-US" w:bidi="ar-SA"/>
      </w:rPr>
    </w:lvl>
    <w:lvl w:ilvl="5" w:tplc="346435CE">
      <w:numFmt w:val="bullet"/>
      <w:lvlText w:val="•"/>
      <w:lvlJc w:val="left"/>
      <w:pPr>
        <w:ind w:left="2687" w:hanging="141"/>
      </w:pPr>
      <w:rPr>
        <w:rFonts w:hint="default"/>
        <w:lang w:val="vi" w:eastAsia="en-US" w:bidi="ar-SA"/>
      </w:rPr>
    </w:lvl>
    <w:lvl w:ilvl="6" w:tplc="7E6A169E">
      <w:numFmt w:val="bullet"/>
      <w:lvlText w:val="•"/>
      <w:lvlJc w:val="left"/>
      <w:pPr>
        <w:ind w:left="3223" w:hanging="141"/>
      </w:pPr>
      <w:rPr>
        <w:rFonts w:hint="default"/>
        <w:lang w:val="vi" w:eastAsia="en-US" w:bidi="ar-SA"/>
      </w:rPr>
    </w:lvl>
    <w:lvl w:ilvl="7" w:tplc="18D2B976">
      <w:numFmt w:val="bullet"/>
      <w:lvlText w:val="•"/>
      <w:lvlJc w:val="left"/>
      <w:pPr>
        <w:ind w:left="3758" w:hanging="141"/>
      </w:pPr>
      <w:rPr>
        <w:rFonts w:hint="default"/>
        <w:lang w:val="vi" w:eastAsia="en-US" w:bidi="ar-SA"/>
      </w:rPr>
    </w:lvl>
    <w:lvl w:ilvl="8" w:tplc="8AD69ED2">
      <w:numFmt w:val="bullet"/>
      <w:lvlText w:val="•"/>
      <w:lvlJc w:val="left"/>
      <w:pPr>
        <w:ind w:left="4294" w:hanging="141"/>
      </w:pPr>
      <w:rPr>
        <w:rFonts w:hint="default"/>
        <w:lang w:val="vi" w:eastAsia="en-US" w:bidi="ar-SA"/>
      </w:rPr>
    </w:lvl>
  </w:abstractNum>
  <w:abstractNum w:abstractNumId="18">
    <w:nsid w:val="5930585D"/>
    <w:multiLevelType w:val="multilevel"/>
    <w:tmpl w:val="63563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60CE01FF"/>
    <w:multiLevelType w:val="multilevel"/>
    <w:tmpl w:val="82183A10"/>
    <w:lvl w:ilvl="0">
      <w:start w:val="12"/>
      <w:numFmt w:val="decimal"/>
      <w:lvlText w:val="%1"/>
      <w:lvlJc w:val="left"/>
      <w:pPr>
        <w:ind w:left="1762" w:hanging="976"/>
      </w:pPr>
      <w:rPr>
        <w:rFonts w:hint="default"/>
        <w:lang w:val="vi" w:eastAsia="en-US" w:bidi="ar-SA"/>
      </w:rPr>
    </w:lvl>
    <w:lvl w:ilvl="1">
      <w:start w:val="1"/>
      <w:numFmt w:val="decimal"/>
      <w:lvlText w:val="%1.%2"/>
      <w:lvlJc w:val="left"/>
      <w:pPr>
        <w:ind w:left="1762" w:hanging="976"/>
        <w:jc w:val="right"/>
      </w:pPr>
      <w:rPr>
        <w:rFonts w:hint="default"/>
        <w:lang w:val="vi" w:eastAsia="en-US" w:bidi="ar-SA"/>
      </w:rPr>
    </w:lvl>
    <w:lvl w:ilvl="2">
      <w:start w:val="2"/>
      <w:numFmt w:val="decimal"/>
      <w:lvlText w:val="%1.%2.%3"/>
      <w:lvlJc w:val="left"/>
      <w:pPr>
        <w:ind w:left="1762" w:hanging="976"/>
      </w:pPr>
      <w:rPr>
        <w:rFonts w:hint="default"/>
        <w:lang w:val="vi" w:eastAsia="en-US" w:bidi="ar-SA"/>
      </w:rPr>
    </w:lvl>
    <w:lvl w:ilvl="3">
      <w:start w:val="1"/>
      <w:numFmt w:val="decimal"/>
      <w:lvlText w:val="%1.%2.%3.%4"/>
      <w:lvlJc w:val="left"/>
      <w:pPr>
        <w:ind w:left="1762" w:hanging="976"/>
      </w:pPr>
      <w:rPr>
        <w:rFonts w:ascii="Times New Roman" w:eastAsia="Times New Roman" w:hAnsi="Times New Roman" w:cs="Times New Roman" w:hint="default"/>
        <w:b/>
        <w:bCs/>
        <w:spacing w:val="-2"/>
        <w:w w:val="100"/>
        <w:sz w:val="26"/>
        <w:szCs w:val="26"/>
        <w:lang w:val="vi" w:eastAsia="en-US" w:bidi="ar-SA"/>
      </w:rPr>
    </w:lvl>
    <w:lvl w:ilvl="4">
      <w:numFmt w:val="bullet"/>
      <w:lvlText w:val="•"/>
      <w:lvlJc w:val="left"/>
      <w:pPr>
        <w:ind w:left="4816" w:hanging="976"/>
      </w:pPr>
      <w:rPr>
        <w:rFonts w:hint="default"/>
        <w:lang w:val="vi" w:eastAsia="en-US" w:bidi="ar-SA"/>
      </w:rPr>
    </w:lvl>
    <w:lvl w:ilvl="5">
      <w:numFmt w:val="bullet"/>
      <w:lvlText w:val="•"/>
      <w:lvlJc w:val="left"/>
      <w:pPr>
        <w:ind w:left="5580" w:hanging="976"/>
      </w:pPr>
      <w:rPr>
        <w:rFonts w:hint="default"/>
        <w:lang w:val="vi" w:eastAsia="en-US" w:bidi="ar-SA"/>
      </w:rPr>
    </w:lvl>
    <w:lvl w:ilvl="6">
      <w:numFmt w:val="bullet"/>
      <w:lvlText w:val="•"/>
      <w:lvlJc w:val="left"/>
      <w:pPr>
        <w:ind w:left="6344" w:hanging="976"/>
      </w:pPr>
      <w:rPr>
        <w:rFonts w:hint="default"/>
        <w:lang w:val="vi" w:eastAsia="en-US" w:bidi="ar-SA"/>
      </w:rPr>
    </w:lvl>
    <w:lvl w:ilvl="7">
      <w:numFmt w:val="bullet"/>
      <w:lvlText w:val="•"/>
      <w:lvlJc w:val="left"/>
      <w:pPr>
        <w:ind w:left="7108" w:hanging="976"/>
      </w:pPr>
      <w:rPr>
        <w:rFonts w:hint="default"/>
        <w:lang w:val="vi" w:eastAsia="en-US" w:bidi="ar-SA"/>
      </w:rPr>
    </w:lvl>
    <w:lvl w:ilvl="8">
      <w:numFmt w:val="bullet"/>
      <w:lvlText w:val="•"/>
      <w:lvlJc w:val="left"/>
      <w:pPr>
        <w:ind w:left="7872" w:hanging="976"/>
      </w:pPr>
      <w:rPr>
        <w:rFonts w:hint="default"/>
        <w:lang w:val="vi" w:eastAsia="en-US" w:bidi="ar-SA"/>
      </w:rPr>
    </w:lvl>
  </w:abstractNum>
  <w:abstractNum w:abstractNumId="20">
    <w:nsid w:val="636F5FDE"/>
    <w:multiLevelType w:val="multilevel"/>
    <w:tmpl w:val="129679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68815EB3"/>
    <w:multiLevelType w:val="hybridMultilevel"/>
    <w:tmpl w:val="FFFFFFFF"/>
    <w:lvl w:ilvl="0" w:tplc="70EEC5BE">
      <w:start w:val="3"/>
      <w:numFmt w:val="lowerLetter"/>
      <w:lvlText w:val="%1)"/>
      <w:lvlJc w:val="left"/>
      <w:pPr>
        <w:ind w:left="8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E62BF0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6C4A9C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4CE955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502DB8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B84AA5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3B2698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9B8EE4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484492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
    <w:nsid w:val="6EB447DF"/>
    <w:multiLevelType w:val="multilevel"/>
    <w:tmpl w:val="EC7CE5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nsid w:val="6EBF6322"/>
    <w:multiLevelType w:val="multilevel"/>
    <w:tmpl w:val="93E8C9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6FCA675B"/>
    <w:multiLevelType w:val="hybridMultilevel"/>
    <w:tmpl w:val="24DA1B3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A705AFC"/>
    <w:multiLevelType w:val="multilevel"/>
    <w:tmpl w:val="971EDA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nsid w:val="7D125F77"/>
    <w:multiLevelType w:val="hybridMultilevel"/>
    <w:tmpl w:val="42A421CA"/>
    <w:lvl w:ilvl="0" w:tplc="057CDCC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15"/>
  </w:num>
  <w:num w:numId="3">
    <w:abstractNumId w:val="10"/>
  </w:num>
  <w:num w:numId="4">
    <w:abstractNumId w:val="25"/>
  </w:num>
  <w:num w:numId="5">
    <w:abstractNumId w:val="22"/>
  </w:num>
  <w:num w:numId="6">
    <w:abstractNumId w:val="2"/>
  </w:num>
  <w:num w:numId="7">
    <w:abstractNumId w:val="11"/>
  </w:num>
  <w:num w:numId="8">
    <w:abstractNumId w:val="12"/>
  </w:num>
  <w:num w:numId="9">
    <w:abstractNumId w:val="14"/>
  </w:num>
  <w:num w:numId="10">
    <w:abstractNumId w:val="3"/>
  </w:num>
  <w:num w:numId="11">
    <w:abstractNumId w:val="1"/>
  </w:num>
  <w:num w:numId="12">
    <w:abstractNumId w:val="26"/>
  </w:num>
  <w:num w:numId="13">
    <w:abstractNumId w:val="24"/>
  </w:num>
  <w:num w:numId="14">
    <w:abstractNumId w:val="9"/>
  </w:num>
  <w:num w:numId="15">
    <w:abstractNumId w:val="18"/>
  </w:num>
  <w:num w:numId="16">
    <w:abstractNumId w:val="17"/>
  </w:num>
  <w:num w:numId="17">
    <w:abstractNumId w:val="5"/>
  </w:num>
  <w:num w:numId="18">
    <w:abstractNumId w:val="7"/>
  </w:num>
  <w:num w:numId="19">
    <w:abstractNumId w:val="19"/>
  </w:num>
  <w:num w:numId="20">
    <w:abstractNumId w:val="16"/>
  </w:num>
  <w:num w:numId="21">
    <w:abstractNumId w:val="8"/>
  </w:num>
  <w:num w:numId="22">
    <w:abstractNumId w:val="20"/>
  </w:num>
  <w:num w:numId="23">
    <w:abstractNumId w:val="0"/>
  </w:num>
  <w:num w:numId="24">
    <w:abstractNumId w:val="23"/>
  </w:num>
  <w:num w:numId="25">
    <w:abstractNumId w:val="6"/>
  </w:num>
  <w:num w:numId="26">
    <w:abstractNumId w:val="4"/>
  </w:num>
  <w:num w:numId="27">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C02E9"/>
    <w:rsid w:val="00050526"/>
    <w:rsid w:val="00054584"/>
    <w:rsid w:val="00123B5C"/>
    <w:rsid w:val="001470AB"/>
    <w:rsid w:val="00152F7B"/>
    <w:rsid w:val="001C6B1D"/>
    <w:rsid w:val="001D0A55"/>
    <w:rsid w:val="001D6260"/>
    <w:rsid w:val="002166F5"/>
    <w:rsid w:val="00224E31"/>
    <w:rsid w:val="002B716A"/>
    <w:rsid w:val="002D62EB"/>
    <w:rsid w:val="00321517"/>
    <w:rsid w:val="003C02E9"/>
    <w:rsid w:val="003F1BE9"/>
    <w:rsid w:val="0042679D"/>
    <w:rsid w:val="00443672"/>
    <w:rsid w:val="00444EC1"/>
    <w:rsid w:val="00497BED"/>
    <w:rsid w:val="004E2C95"/>
    <w:rsid w:val="0051149D"/>
    <w:rsid w:val="005244E4"/>
    <w:rsid w:val="005A21B6"/>
    <w:rsid w:val="005D5C6E"/>
    <w:rsid w:val="006236C0"/>
    <w:rsid w:val="006D77C4"/>
    <w:rsid w:val="00751350"/>
    <w:rsid w:val="007845ED"/>
    <w:rsid w:val="007E0A3C"/>
    <w:rsid w:val="008016E3"/>
    <w:rsid w:val="00872E5D"/>
    <w:rsid w:val="008931E6"/>
    <w:rsid w:val="008D1F96"/>
    <w:rsid w:val="00930DBA"/>
    <w:rsid w:val="00953433"/>
    <w:rsid w:val="009717B3"/>
    <w:rsid w:val="009A1568"/>
    <w:rsid w:val="00A43A5D"/>
    <w:rsid w:val="00A52E5B"/>
    <w:rsid w:val="00A7710D"/>
    <w:rsid w:val="00AC3559"/>
    <w:rsid w:val="00AE52F2"/>
    <w:rsid w:val="00B8396B"/>
    <w:rsid w:val="00C17C80"/>
    <w:rsid w:val="00C23878"/>
    <w:rsid w:val="00C8563D"/>
    <w:rsid w:val="00CA682F"/>
    <w:rsid w:val="00CD2C88"/>
    <w:rsid w:val="00D70EE9"/>
    <w:rsid w:val="00D82CFB"/>
    <w:rsid w:val="00D96F91"/>
    <w:rsid w:val="00DC3944"/>
    <w:rsid w:val="00DC6359"/>
    <w:rsid w:val="00DF655A"/>
    <w:rsid w:val="00E02717"/>
    <w:rsid w:val="00E06EBC"/>
    <w:rsid w:val="00E423BE"/>
    <w:rsid w:val="00E57752"/>
    <w:rsid w:val="00E66B5D"/>
    <w:rsid w:val="00E70C2E"/>
    <w:rsid w:val="00EC4078"/>
    <w:rsid w:val="00ED20F9"/>
    <w:rsid w:val="00F91D60"/>
    <w:rsid w:val="00FA7B15"/>
    <w:rsid w:val="00FD7D1D"/>
    <w:rsid w:val="00FF3AF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7EF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3C02E9"/>
    <w:pPr>
      <w:spacing w:before="100" w:beforeAutospacing="1" w:after="100" w:afterAutospacing="1"/>
      <w:outlineLvl w:val="0"/>
    </w:pPr>
    <w:rPr>
      <w:rFonts w:eastAsia="Times New Roman" w:cs="Times New Roman"/>
      <w:b/>
      <w:bCs/>
      <w:kern w:val="36"/>
      <w:sz w:val="48"/>
      <w:szCs w:val="48"/>
    </w:rPr>
  </w:style>
  <w:style w:type="paragraph" w:styleId="Heading2">
    <w:name w:val="heading 2"/>
    <w:basedOn w:val="Normal"/>
    <w:next w:val="Normal"/>
    <w:link w:val="Heading2Char"/>
    <w:uiPriority w:val="9"/>
    <w:unhideWhenUsed/>
    <w:qFormat/>
    <w:rsid w:val="003C02E9"/>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3C02E9"/>
    <w:pPr>
      <w:keepNext/>
      <w:keepLines/>
      <w:spacing w:before="4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953433"/>
    <w:pPr>
      <w:keepNext/>
      <w:keepLines/>
      <w:spacing w:before="200"/>
      <w:outlineLvl w:val="3"/>
    </w:pPr>
    <w:rPr>
      <w:rFonts w:ascii="Calibri Light" w:eastAsia="Times New Roman" w:hAnsi="Calibri Light" w:cs="Times New Roman"/>
      <w:i/>
      <w:iCs/>
      <w:color w:val="2E74B5"/>
    </w:rPr>
  </w:style>
  <w:style w:type="paragraph" w:styleId="Heading5">
    <w:name w:val="heading 5"/>
    <w:basedOn w:val="Normal"/>
    <w:next w:val="Normal"/>
    <w:link w:val="Heading5Char"/>
    <w:uiPriority w:val="9"/>
    <w:semiHidden/>
    <w:unhideWhenUsed/>
    <w:qFormat/>
    <w:rsid w:val="00953433"/>
    <w:pPr>
      <w:keepNext/>
      <w:keepLines/>
      <w:spacing w:before="200"/>
      <w:outlineLvl w:val="4"/>
    </w:pPr>
    <w:rPr>
      <w:rFonts w:ascii="Calibri Light" w:eastAsia="Times New Roman" w:hAnsi="Calibri Light" w:cs="Times New Roman"/>
      <w:color w:val="2E74B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C02E9"/>
    <w:rPr>
      <w:rFonts w:eastAsia="Times New Roman" w:cs="Times New Roman"/>
      <w:b/>
      <w:bCs/>
      <w:kern w:val="36"/>
      <w:sz w:val="48"/>
      <w:szCs w:val="48"/>
    </w:rPr>
  </w:style>
  <w:style w:type="character" w:styleId="Strong">
    <w:name w:val="Strong"/>
    <w:basedOn w:val="DefaultParagraphFont"/>
    <w:uiPriority w:val="22"/>
    <w:qFormat/>
    <w:rsid w:val="003C02E9"/>
    <w:rPr>
      <w:b/>
      <w:bCs/>
    </w:rPr>
  </w:style>
  <w:style w:type="character" w:customStyle="1" w:styleId="Heading2Char">
    <w:name w:val="Heading 2 Char"/>
    <w:basedOn w:val="DefaultParagraphFont"/>
    <w:link w:val="Heading2"/>
    <w:uiPriority w:val="9"/>
    <w:rsid w:val="003C02E9"/>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semiHidden/>
    <w:rsid w:val="003C02E9"/>
    <w:rPr>
      <w:rFonts w:asciiTheme="majorHAnsi" w:eastAsiaTheme="majorEastAsia" w:hAnsiTheme="majorHAnsi" w:cstheme="majorBidi"/>
      <w:color w:val="1F4D78" w:themeColor="accent1" w:themeShade="7F"/>
      <w:sz w:val="24"/>
      <w:szCs w:val="24"/>
    </w:rPr>
  </w:style>
  <w:style w:type="paragraph" w:styleId="NormalWeb">
    <w:name w:val="Normal (Web)"/>
    <w:basedOn w:val="Normal"/>
    <w:uiPriority w:val="99"/>
    <w:unhideWhenUsed/>
    <w:rsid w:val="003C02E9"/>
    <w:pPr>
      <w:spacing w:before="100" w:beforeAutospacing="1" w:after="100" w:afterAutospacing="1"/>
    </w:pPr>
    <w:rPr>
      <w:rFonts w:eastAsia="Times New Roman" w:cs="Times New Roman"/>
      <w:sz w:val="24"/>
      <w:szCs w:val="24"/>
    </w:rPr>
  </w:style>
  <w:style w:type="character" w:styleId="Hyperlink">
    <w:name w:val="Hyperlink"/>
    <w:basedOn w:val="DefaultParagraphFont"/>
    <w:uiPriority w:val="99"/>
    <w:unhideWhenUsed/>
    <w:rsid w:val="003C02E9"/>
    <w:rPr>
      <w:color w:val="0000FF"/>
      <w:u w:val="single"/>
    </w:rPr>
  </w:style>
  <w:style w:type="paragraph" w:styleId="ListParagraph">
    <w:name w:val="List Paragraph"/>
    <w:basedOn w:val="Normal"/>
    <w:uiPriority w:val="1"/>
    <w:qFormat/>
    <w:rsid w:val="00497BED"/>
    <w:pPr>
      <w:ind w:left="720"/>
      <w:contextualSpacing/>
    </w:pPr>
  </w:style>
  <w:style w:type="character" w:customStyle="1" w:styleId="fontstyle01">
    <w:name w:val="fontstyle01"/>
    <w:basedOn w:val="DefaultParagraphFont"/>
    <w:rsid w:val="00E423BE"/>
    <w:rPr>
      <w:rFonts w:ascii="Times-Bold" w:hAnsi="Times-Bold" w:hint="default"/>
      <w:b/>
      <w:bCs/>
      <w:i w:val="0"/>
      <w:iCs w:val="0"/>
      <w:color w:val="000000"/>
      <w:sz w:val="24"/>
      <w:szCs w:val="24"/>
    </w:rPr>
  </w:style>
  <w:style w:type="character" w:customStyle="1" w:styleId="fontstyle11">
    <w:name w:val="fontstyle11"/>
    <w:basedOn w:val="DefaultParagraphFont"/>
    <w:rsid w:val="00E423BE"/>
    <w:rPr>
      <w:rFonts w:ascii="Bold" w:hAnsi="Bold" w:hint="default"/>
      <w:b/>
      <w:bCs/>
      <w:i w:val="0"/>
      <w:iCs w:val="0"/>
      <w:color w:val="000000"/>
      <w:sz w:val="24"/>
      <w:szCs w:val="24"/>
    </w:rPr>
  </w:style>
  <w:style w:type="character" w:customStyle="1" w:styleId="fontstyle31">
    <w:name w:val="fontstyle31"/>
    <w:basedOn w:val="DefaultParagraphFont"/>
    <w:rsid w:val="00E423BE"/>
    <w:rPr>
      <w:rFonts w:ascii="Times-Roman" w:hAnsi="Times-Roman" w:hint="default"/>
      <w:b w:val="0"/>
      <w:bCs w:val="0"/>
      <w:i w:val="0"/>
      <w:iCs w:val="0"/>
      <w:color w:val="000000"/>
      <w:sz w:val="24"/>
      <w:szCs w:val="24"/>
    </w:rPr>
  </w:style>
  <w:style w:type="character" w:customStyle="1" w:styleId="fontstyle41">
    <w:name w:val="fontstyle41"/>
    <w:basedOn w:val="DefaultParagraphFont"/>
    <w:rsid w:val="00E423BE"/>
    <w:rPr>
      <w:rFonts w:ascii="TimesNewRoman" w:hAnsi="TimesNewRoman" w:hint="default"/>
      <w:b w:val="0"/>
      <w:bCs w:val="0"/>
      <w:i w:val="0"/>
      <w:iCs w:val="0"/>
      <w:color w:val="000000"/>
      <w:sz w:val="24"/>
      <w:szCs w:val="24"/>
    </w:rPr>
  </w:style>
  <w:style w:type="character" w:customStyle="1" w:styleId="fontstyle51">
    <w:name w:val="fontstyle51"/>
    <w:basedOn w:val="DefaultParagraphFont"/>
    <w:rsid w:val="00E423BE"/>
    <w:rPr>
      <w:rFonts w:ascii="Times-Italic" w:hAnsi="Times-Italic" w:hint="default"/>
      <w:b w:val="0"/>
      <w:bCs w:val="0"/>
      <w:i/>
      <w:iCs/>
      <w:color w:val="000000"/>
      <w:sz w:val="24"/>
      <w:szCs w:val="24"/>
    </w:rPr>
  </w:style>
  <w:style w:type="character" w:customStyle="1" w:styleId="fontstyle61">
    <w:name w:val="fontstyle61"/>
    <w:basedOn w:val="DefaultParagraphFont"/>
    <w:rsid w:val="00E423BE"/>
    <w:rPr>
      <w:rFonts w:ascii="TimesNewRoman" w:hAnsi="TimesNewRoman" w:hint="default"/>
      <w:b w:val="0"/>
      <w:bCs w:val="0"/>
      <w:i/>
      <w:iCs/>
      <w:color w:val="000000"/>
      <w:sz w:val="24"/>
      <w:szCs w:val="24"/>
    </w:rPr>
  </w:style>
  <w:style w:type="character" w:customStyle="1" w:styleId="fontstyle21">
    <w:name w:val="fontstyle21"/>
    <w:basedOn w:val="DefaultParagraphFont"/>
    <w:rsid w:val="00F91D60"/>
    <w:rPr>
      <w:rFonts w:ascii="TimesNewRoman" w:hAnsi="TimesNewRoman" w:hint="default"/>
      <w:b w:val="0"/>
      <w:bCs w:val="0"/>
      <w:i w:val="0"/>
      <w:iCs w:val="0"/>
      <w:color w:val="000000"/>
      <w:sz w:val="24"/>
      <w:szCs w:val="24"/>
    </w:rPr>
  </w:style>
  <w:style w:type="paragraph" w:styleId="BalloonText">
    <w:name w:val="Balloon Text"/>
    <w:basedOn w:val="Normal"/>
    <w:link w:val="BalloonTextChar"/>
    <w:uiPriority w:val="99"/>
    <w:semiHidden/>
    <w:unhideWhenUsed/>
    <w:rsid w:val="0051149D"/>
    <w:rPr>
      <w:rFonts w:ascii="Tahoma" w:hAnsi="Tahoma" w:cs="Tahoma"/>
      <w:sz w:val="16"/>
      <w:szCs w:val="16"/>
    </w:rPr>
  </w:style>
  <w:style w:type="character" w:customStyle="1" w:styleId="BalloonTextChar">
    <w:name w:val="Balloon Text Char"/>
    <w:basedOn w:val="DefaultParagraphFont"/>
    <w:link w:val="BalloonText"/>
    <w:uiPriority w:val="99"/>
    <w:semiHidden/>
    <w:rsid w:val="0051149D"/>
    <w:rPr>
      <w:rFonts w:ascii="Tahoma" w:hAnsi="Tahoma" w:cs="Tahoma"/>
      <w:sz w:val="16"/>
      <w:szCs w:val="16"/>
    </w:rPr>
  </w:style>
  <w:style w:type="paragraph" w:customStyle="1" w:styleId="Heading41">
    <w:name w:val="Heading 41"/>
    <w:basedOn w:val="Normal"/>
    <w:next w:val="Normal"/>
    <w:uiPriority w:val="9"/>
    <w:semiHidden/>
    <w:unhideWhenUsed/>
    <w:qFormat/>
    <w:rsid w:val="00953433"/>
    <w:pPr>
      <w:keepNext/>
      <w:keepLines/>
      <w:spacing w:before="40"/>
      <w:outlineLvl w:val="3"/>
    </w:pPr>
    <w:rPr>
      <w:rFonts w:ascii="Calibri Light" w:eastAsia="Times New Roman" w:hAnsi="Calibri Light" w:cs="Times New Roman"/>
      <w:i/>
      <w:iCs/>
      <w:color w:val="2E74B5"/>
      <w:szCs w:val="28"/>
    </w:rPr>
  </w:style>
  <w:style w:type="paragraph" w:customStyle="1" w:styleId="Heading51">
    <w:name w:val="Heading 51"/>
    <w:basedOn w:val="Normal"/>
    <w:next w:val="Normal"/>
    <w:uiPriority w:val="9"/>
    <w:semiHidden/>
    <w:unhideWhenUsed/>
    <w:qFormat/>
    <w:rsid w:val="00953433"/>
    <w:pPr>
      <w:keepNext/>
      <w:keepLines/>
      <w:spacing w:before="40"/>
      <w:outlineLvl w:val="4"/>
    </w:pPr>
    <w:rPr>
      <w:rFonts w:ascii="Calibri Light" w:eastAsia="Times New Roman" w:hAnsi="Calibri Light" w:cs="Times New Roman"/>
      <w:color w:val="2E74B5"/>
      <w:szCs w:val="28"/>
    </w:rPr>
  </w:style>
  <w:style w:type="numbering" w:customStyle="1" w:styleId="NoList1">
    <w:name w:val="No List1"/>
    <w:next w:val="NoList"/>
    <w:uiPriority w:val="99"/>
    <w:semiHidden/>
    <w:unhideWhenUsed/>
    <w:rsid w:val="00953433"/>
  </w:style>
  <w:style w:type="paragraph" w:customStyle="1" w:styleId="Kiu1">
    <w:name w:val="Kiểu1"/>
    <w:basedOn w:val="Heading1"/>
    <w:next w:val="Heading1"/>
    <w:autoRedefine/>
    <w:qFormat/>
    <w:rsid w:val="00953433"/>
    <w:pPr>
      <w:spacing w:before="120" w:beforeAutospacing="0" w:after="120" w:afterAutospacing="0" w:line="312" w:lineRule="auto"/>
      <w:jc w:val="center"/>
    </w:pPr>
    <w:rPr>
      <w:sz w:val="44"/>
      <w:szCs w:val="44"/>
    </w:rPr>
  </w:style>
  <w:style w:type="paragraph" w:customStyle="1" w:styleId="Kiu2">
    <w:name w:val="Kiểu2"/>
    <w:basedOn w:val="Kiu1"/>
    <w:autoRedefine/>
    <w:qFormat/>
    <w:rsid w:val="00953433"/>
  </w:style>
  <w:style w:type="paragraph" w:customStyle="1" w:styleId="Kiu3">
    <w:name w:val="Kiểu3"/>
    <w:basedOn w:val="Kiu1"/>
    <w:autoRedefine/>
    <w:qFormat/>
    <w:rsid w:val="00953433"/>
  </w:style>
  <w:style w:type="character" w:customStyle="1" w:styleId="a">
    <w:name w:val="a"/>
    <w:basedOn w:val="DefaultParagraphFont"/>
    <w:rsid w:val="00953433"/>
  </w:style>
  <w:style w:type="paragraph" w:styleId="BodyText">
    <w:name w:val="Body Text"/>
    <w:basedOn w:val="Normal"/>
    <w:link w:val="BodyTextChar"/>
    <w:uiPriority w:val="1"/>
    <w:qFormat/>
    <w:rsid w:val="00953433"/>
    <w:pPr>
      <w:widowControl w:val="0"/>
      <w:autoSpaceDE w:val="0"/>
      <w:autoSpaceDN w:val="0"/>
    </w:pPr>
    <w:rPr>
      <w:rFonts w:eastAsia="Times New Roman" w:cs="Times New Roman"/>
      <w:sz w:val="24"/>
      <w:szCs w:val="24"/>
      <w:lang w:val="vi"/>
    </w:rPr>
  </w:style>
  <w:style w:type="character" w:customStyle="1" w:styleId="BodyTextChar">
    <w:name w:val="Body Text Char"/>
    <w:basedOn w:val="DefaultParagraphFont"/>
    <w:link w:val="BodyText"/>
    <w:uiPriority w:val="1"/>
    <w:rsid w:val="00953433"/>
    <w:rPr>
      <w:rFonts w:eastAsia="Times New Roman" w:cs="Times New Roman"/>
      <w:sz w:val="24"/>
      <w:szCs w:val="24"/>
      <w:lang w:val="vi"/>
    </w:rPr>
  </w:style>
  <w:style w:type="character" w:customStyle="1" w:styleId="Heading4Char">
    <w:name w:val="Heading 4 Char"/>
    <w:basedOn w:val="DefaultParagraphFont"/>
    <w:link w:val="Heading4"/>
    <w:uiPriority w:val="9"/>
    <w:semiHidden/>
    <w:rsid w:val="00953433"/>
    <w:rPr>
      <w:rFonts w:ascii="Calibri Light" w:eastAsia="Times New Roman" w:hAnsi="Calibri Light" w:cs="Times New Roman"/>
      <w:i/>
      <w:iCs/>
      <w:color w:val="2E74B5"/>
    </w:rPr>
  </w:style>
  <w:style w:type="table" w:customStyle="1" w:styleId="TableNormal1">
    <w:name w:val="Table Normal1"/>
    <w:uiPriority w:val="2"/>
    <w:semiHidden/>
    <w:unhideWhenUsed/>
    <w:qFormat/>
    <w:rsid w:val="00953433"/>
    <w:pPr>
      <w:widowControl w:val="0"/>
      <w:autoSpaceDE w:val="0"/>
      <w:autoSpaceDN w:val="0"/>
    </w:pPr>
    <w:rPr>
      <w:rFonts w:ascii="Calibri" w:hAnsi="Calibri"/>
      <w:sz w:val="22"/>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953433"/>
    <w:pPr>
      <w:widowControl w:val="0"/>
      <w:autoSpaceDE w:val="0"/>
      <w:autoSpaceDN w:val="0"/>
      <w:ind w:left="107"/>
      <w:jc w:val="center"/>
    </w:pPr>
    <w:rPr>
      <w:rFonts w:eastAsia="Times New Roman" w:cs="Times New Roman"/>
      <w:sz w:val="22"/>
      <w:lang w:val="vi"/>
    </w:rPr>
  </w:style>
  <w:style w:type="character" w:styleId="PlaceholderText">
    <w:name w:val="Placeholder Text"/>
    <w:basedOn w:val="DefaultParagraphFont"/>
    <w:uiPriority w:val="99"/>
    <w:semiHidden/>
    <w:rsid w:val="00953433"/>
    <w:rPr>
      <w:color w:val="808080"/>
    </w:rPr>
  </w:style>
  <w:style w:type="paragraph" w:styleId="Header">
    <w:name w:val="header"/>
    <w:basedOn w:val="Normal"/>
    <w:link w:val="HeaderChar"/>
    <w:uiPriority w:val="99"/>
    <w:unhideWhenUsed/>
    <w:rsid w:val="00953433"/>
    <w:pPr>
      <w:tabs>
        <w:tab w:val="center" w:pos="4680"/>
        <w:tab w:val="right" w:pos="9360"/>
      </w:tabs>
    </w:pPr>
    <w:rPr>
      <w:szCs w:val="28"/>
    </w:rPr>
  </w:style>
  <w:style w:type="character" w:customStyle="1" w:styleId="HeaderChar">
    <w:name w:val="Header Char"/>
    <w:basedOn w:val="DefaultParagraphFont"/>
    <w:link w:val="Header"/>
    <w:uiPriority w:val="99"/>
    <w:rsid w:val="00953433"/>
    <w:rPr>
      <w:szCs w:val="28"/>
    </w:rPr>
  </w:style>
  <w:style w:type="paragraph" w:styleId="Footer">
    <w:name w:val="footer"/>
    <w:basedOn w:val="Normal"/>
    <w:link w:val="FooterChar"/>
    <w:uiPriority w:val="99"/>
    <w:unhideWhenUsed/>
    <w:rsid w:val="00953433"/>
    <w:pPr>
      <w:tabs>
        <w:tab w:val="center" w:pos="4680"/>
        <w:tab w:val="right" w:pos="9360"/>
      </w:tabs>
    </w:pPr>
    <w:rPr>
      <w:szCs w:val="28"/>
    </w:rPr>
  </w:style>
  <w:style w:type="character" w:customStyle="1" w:styleId="FooterChar">
    <w:name w:val="Footer Char"/>
    <w:basedOn w:val="DefaultParagraphFont"/>
    <w:link w:val="Footer"/>
    <w:uiPriority w:val="99"/>
    <w:rsid w:val="00953433"/>
    <w:rPr>
      <w:szCs w:val="28"/>
    </w:rPr>
  </w:style>
  <w:style w:type="paragraph" w:customStyle="1" w:styleId="NoSpacing1">
    <w:name w:val="No Spacing1"/>
    <w:next w:val="NoSpacing"/>
    <w:link w:val="NoSpacingChar"/>
    <w:uiPriority w:val="1"/>
    <w:qFormat/>
    <w:rsid w:val="00953433"/>
    <w:rPr>
      <w:rFonts w:ascii="Calibri" w:eastAsia="Times New Roman" w:hAnsi="Calibri"/>
      <w:sz w:val="22"/>
    </w:rPr>
  </w:style>
  <w:style w:type="character" w:customStyle="1" w:styleId="NoSpacingChar">
    <w:name w:val="No Spacing Char"/>
    <w:basedOn w:val="DefaultParagraphFont"/>
    <w:link w:val="NoSpacing1"/>
    <w:uiPriority w:val="1"/>
    <w:rsid w:val="00953433"/>
    <w:rPr>
      <w:rFonts w:ascii="Calibri" w:eastAsia="Times New Roman" w:hAnsi="Calibri"/>
      <w:sz w:val="22"/>
      <w:szCs w:val="22"/>
    </w:rPr>
  </w:style>
  <w:style w:type="character" w:customStyle="1" w:styleId="Heading5Char">
    <w:name w:val="Heading 5 Char"/>
    <w:basedOn w:val="DefaultParagraphFont"/>
    <w:link w:val="Heading5"/>
    <w:uiPriority w:val="9"/>
    <w:semiHidden/>
    <w:rsid w:val="00953433"/>
    <w:rPr>
      <w:rFonts w:ascii="Calibri Light" w:eastAsia="Times New Roman" w:hAnsi="Calibri Light" w:cs="Times New Roman"/>
      <w:color w:val="2E74B5"/>
    </w:rPr>
  </w:style>
  <w:style w:type="paragraph" w:customStyle="1" w:styleId="Kiu4">
    <w:name w:val="Kiểu4"/>
    <w:basedOn w:val="Normal"/>
    <w:autoRedefine/>
    <w:qFormat/>
    <w:rsid w:val="00953433"/>
    <w:pPr>
      <w:spacing w:before="120" w:after="120" w:line="312" w:lineRule="auto"/>
      <w:outlineLvl w:val="0"/>
    </w:pPr>
    <w:rPr>
      <w:b/>
      <w:bCs/>
      <w:sz w:val="32"/>
      <w:szCs w:val="32"/>
      <w:lang w:val="vi-VN"/>
    </w:rPr>
  </w:style>
  <w:style w:type="table" w:customStyle="1" w:styleId="TableGrid">
    <w:name w:val="TableGrid"/>
    <w:rsid w:val="00953433"/>
    <w:rPr>
      <w:rFonts w:ascii="Arial" w:eastAsia="Times New Roman" w:hAnsi="Arial"/>
      <w:sz w:val="22"/>
      <w:lang w:val="vi-VN" w:eastAsia="vi-VN"/>
    </w:rPr>
    <w:tblPr>
      <w:tblCellMar>
        <w:top w:w="0" w:type="dxa"/>
        <w:left w:w="0" w:type="dxa"/>
        <w:bottom w:w="0" w:type="dxa"/>
        <w:right w:w="0" w:type="dxa"/>
      </w:tblCellMar>
    </w:tblPr>
  </w:style>
  <w:style w:type="table" w:customStyle="1" w:styleId="TableGrid1">
    <w:name w:val="TableGrid1"/>
    <w:rsid w:val="00953433"/>
    <w:rPr>
      <w:rFonts w:ascii="Arial" w:eastAsia="Times New Roman" w:hAnsi="Arial"/>
      <w:sz w:val="22"/>
      <w:lang w:val="vi-VN" w:eastAsia="vi-VN"/>
    </w:rPr>
    <w:tblPr>
      <w:tblCellMar>
        <w:top w:w="0" w:type="dxa"/>
        <w:left w:w="0" w:type="dxa"/>
        <w:bottom w:w="0" w:type="dxa"/>
        <w:right w:w="0" w:type="dxa"/>
      </w:tblCellMar>
    </w:tblPr>
  </w:style>
  <w:style w:type="table" w:customStyle="1" w:styleId="TableGrid2">
    <w:name w:val="TableGrid2"/>
    <w:rsid w:val="00953433"/>
    <w:rPr>
      <w:rFonts w:ascii="Arial" w:eastAsia="Times New Roman" w:hAnsi="Arial"/>
      <w:sz w:val="22"/>
      <w:lang w:val="vi-VN" w:eastAsia="vi-VN"/>
    </w:rPr>
    <w:tblPr>
      <w:tblCellMar>
        <w:top w:w="0" w:type="dxa"/>
        <w:left w:w="0" w:type="dxa"/>
        <w:bottom w:w="0" w:type="dxa"/>
        <w:right w:w="0" w:type="dxa"/>
      </w:tblCellMar>
    </w:tblPr>
  </w:style>
  <w:style w:type="paragraph" w:customStyle="1" w:styleId="TOCHeading1">
    <w:name w:val="TOC Heading1"/>
    <w:basedOn w:val="Heading1"/>
    <w:next w:val="Normal"/>
    <w:uiPriority w:val="39"/>
    <w:semiHidden/>
    <w:unhideWhenUsed/>
    <w:qFormat/>
    <w:rsid w:val="00953433"/>
    <w:pPr>
      <w:keepNext/>
      <w:keepLines/>
      <w:spacing w:before="480" w:beforeAutospacing="0" w:after="0" w:afterAutospacing="0" w:line="276" w:lineRule="auto"/>
      <w:outlineLvl w:val="9"/>
    </w:pPr>
    <w:rPr>
      <w:rFonts w:ascii="Calibri Light" w:hAnsi="Calibri Light"/>
      <w:color w:val="2E74B5"/>
      <w:kern w:val="0"/>
      <w:sz w:val="28"/>
      <w:szCs w:val="28"/>
      <w:lang w:eastAsia="ja-JP"/>
    </w:rPr>
  </w:style>
  <w:style w:type="paragraph" w:styleId="TOC1">
    <w:name w:val="toc 1"/>
    <w:basedOn w:val="Normal"/>
    <w:next w:val="Normal"/>
    <w:autoRedefine/>
    <w:uiPriority w:val="39"/>
    <w:unhideWhenUsed/>
    <w:rsid w:val="00953433"/>
    <w:pPr>
      <w:spacing w:after="100"/>
    </w:pPr>
    <w:rPr>
      <w:szCs w:val="28"/>
    </w:rPr>
  </w:style>
  <w:style w:type="paragraph" w:styleId="TOC2">
    <w:name w:val="toc 2"/>
    <w:basedOn w:val="Normal"/>
    <w:next w:val="Normal"/>
    <w:autoRedefine/>
    <w:uiPriority w:val="39"/>
    <w:unhideWhenUsed/>
    <w:rsid w:val="00953433"/>
    <w:pPr>
      <w:spacing w:after="100"/>
      <w:ind w:left="280"/>
    </w:pPr>
    <w:rPr>
      <w:szCs w:val="28"/>
    </w:rPr>
  </w:style>
  <w:style w:type="paragraph" w:styleId="TOC3">
    <w:name w:val="toc 3"/>
    <w:basedOn w:val="Normal"/>
    <w:next w:val="Normal"/>
    <w:autoRedefine/>
    <w:uiPriority w:val="39"/>
    <w:unhideWhenUsed/>
    <w:rsid w:val="00953433"/>
    <w:pPr>
      <w:spacing w:after="100"/>
      <w:ind w:left="560"/>
    </w:pPr>
    <w:rPr>
      <w:szCs w:val="28"/>
    </w:rPr>
  </w:style>
  <w:style w:type="character" w:customStyle="1" w:styleId="Heading4Char1">
    <w:name w:val="Heading 4 Char1"/>
    <w:basedOn w:val="DefaultParagraphFont"/>
    <w:uiPriority w:val="9"/>
    <w:semiHidden/>
    <w:rsid w:val="00953433"/>
    <w:rPr>
      <w:rFonts w:asciiTheme="majorHAnsi" w:eastAsiaTheme="majorEastAsia" w:hAnsiTheme="majorHAnsi" w:cstheme="majorBidi"/>
      <w:b/>
      <w:bCs/>
      <w:i/>
      <w:iCs/>
      <w:color w:val="5B9BD5" w:themeColor="accent1"/>
    </w:rPr>
  </w:style>
  <w:style w:type="paragraph" w:styleId="NoSpacing">
    <w:name w:val="No Spacing"/>
    <w:uiPriority w:val="1"/>
    <w:qFormat/>
    <w:rsid w:val="00953433"/>
  </w:style>
  <w:style w:type="character" w:customStyle="1" w:styleId="Heading5Char1">
    <w:name w:val="Heading 5 Char1"/>
    <w:basedOn w:val="DefaultParagraphFont"/>
    <w:uiPriority w:val="9"/>
    <w:semiHidden/>
    <w:rsid w:val="00953433"/>
    <w:rPr>
      <w:rFonts w:asciiTheme="majorHAnsi" w:eastAsiaTheme="majorEastAsia" w:hAnsiTheme="majorHAnsi" w:cstheme="majorBidi"/>
      <w:color w:val="1F4D78" w:themeColor="accent1" w:themeShade="7F"/>
    </w:rPr>
  </w:style>
  <w:style w:type="paragraph" w:styleId="TOCHeading">
    <w:name w:val="TOC Heading"/>
    <w:basedOn w:val="Heading1"/>
    <w:next w:val="Normal"/>
    <w:uiPriority w:val="39"/>
    <w:unhideWhenUsed/>
    <w:qFormat/>
    <w:rsid w:val="00930DBA"/>
    <w:pPr>
      <w:keepNext/>
      <w:keepLines/>
      <w:spacing w:before="480" w:beforeAutospacing="0" w:after="0" w:afterAutospacing="0" w:line="276" w:lineRule="auto"/>
      <w:outlineLvl w:val="9"/>
    </w:pPr>
    <w:rPr>
      <w:rFonts w:asciiTheme="majorHAnsi" w:eastAsiaTheme="majorEastAsia" w:hAnsiTheme="majorHAnsi" w:cstheme="majorBidi"/>
      <w:color w:val="2E74B5" w:themeColor="accent1" w:themeShade="BF"/>
      <w:kern w:val="0"/>
      <w:sz w:val="28"/>
      <w:szCs w:val="28"/>
      <w:lang w:eastAsia="ja-JP"/>
    </w:rPr>
  </w:style>
  <w:style w:type="paragraph" w:styleId="Revision">
    <w:name w:val="Revision"/>
    <w:hidden/>
    <w:uiPriority w:val="99"/>
    <w:semiHidden/>
    <w:rsid w:val="00C8563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3C02E9"/>
    <w:pPr>
      <w:spacing w:before="100" w:beforeAutospacing="1" w:after="100" w:afterAutospacing="1"/>
      <w:outlineLvl w:val="0"/>
    </w:pPr>
    <w:rPr>
      <w:rFonts w:eastAsia="Times New Roman" w:cs="Times New Roman"/>
      <w:b/>
      <w:bCs/>
      <w:kern w:val="36"/>
      <w:sz w:val="48"/>
      <w:szCs w:val="48"/>
    </w:rPr>
  </w:style>
  <w:style w:type="paragraph" w:styleId="Heading2">
    <w:name w:val="heading 2"/>
    <w:basedOn w:val="Normal"/>
    <w:next w:val="Normal"/>
    <w:link w:val="Heading2Char"/>
    <w:uiPriority w:val="9"/>
    <w:unhideWhenUsed/>
    <w:qFormat/>
    <w:rsid w:val="003C02E9"/>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3C02E9"/>
    <w:pPr>
      <w:keepNext/>
      <w:keepLines/>
      <w:spacing w:before="4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953433"/>
    <w:pPr>
      <w:keepNext/>
      <w:keepLines/>
      <w:spacing w:before="200"/>
      <w:outlineLvl w:val="3"/>
    </w:pPr>
    <w:rPr>
      <w:rFonts w:ascii="Calibri Light" w:eastAsia="Times New Roman" w:hAnsi="Calibri Light" w:cs="Times New Roman"/>
      <w:i/>
      <w:iCs/>
      <w:color w:val="2E74B5"/>
    </w:rPr>
  </w:style>
  <w:style w:type="paragraph" w:styleId="Heading5">
    <w:name w:val="heading 5"/>
    <w:basedOn w:val="Normal"/>
    <w:next w:val="Normal"/>
    <w:link w:val="Heading5Char"/>
    <w:uiPriority w:val="9"/>
    <w:semiHidden/>
    <w:unhideWhenUsed/>
    <w:qFormat/>
    <w:rsid w:val="00953433"/>
    <w:pPr>
      <w:keepNext/>
      <w:keepLines/>
      <w:spacing w:before="200"/>
      <w:outlineLvl w:val="4"/>
    </w:pPr>
    <w:rPr>
      <w:rFonts w:ascii="Calibri Light" w:eastAsia="Times New Roman" w:hAnsi="Calibri Light" w:cs="Times New Roman"/>
      <w:color w:val="2E74B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C02E9"/>
    <w:rPr>
      <w:rFonts w:eastAsia="Times New Roman" w:cs="Times New Roman"/>
      <w:b/>
      <w:bCs/>
      <w:kern w:val="36"/>
      <w:sz w:val="48"/>
      <w:szCs w:val="48"/>
    </w:rPr>
  </w:style>
  <w:style w:type="character" w:styleId="Strong">
    <w:name w:val="Strong"/>
    <w:basedOn w:val="DefaultParagraphFont"/>
    <w:uiPriority w:val="22"/>
    <w:qFormat/>
    <w:rsid w:val="003C02E9"/>
    <w:rPr>
      <w:b/>
      <w:bCs/>
    </w:rPr>
  </w:style>
  <w:style w:type="character" w:customStyle="1" w:styleId="Heading2Char">
    <w:name w:val="Heading 2 Char"/>
    <w:basedOn w:val="DefaultParagraphFont"/>
    <w:link w:val="Heading2"/>
    <w:uiPriority w:val="9"/>
    <w:rsid w:val="003C02E9"/>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semiHidden/>
    <w:rsid w:val="003C02E9"/>
    <w:rPr>
      <w:rFonts w:asciiTheme="majorHAnsi" w:eastAsiaTheme="majorEastAsia" w:hAnsiTheme="majorHAnsi" w:cstheme="majorBidi"/>
      <w:color w:val="1F4D78" w:themeColor="accent1" w:themeShade="7F"/>
      <w:sz w:val="24"/>
      <w:szCs w:val="24"/>
    </w:rPr>
  </w:style>
  <w:style w:type="paragraph" w:styleId="NormalWeb">
    <w:name w:val="Normal (Web)"/>
    <w:basedOn w:val="Normal"/>
    <w:uiPriority w:val="99"/>
    <w:unhideWhenUsed/>
    <w:rsid w:val="003C02E9"/>
    <w:pPr>
      <w:spacing w:before="100" w:beforeAutospacing="1" w:after="100" w:afterAutospacing="1"/>
    </w:pPr>
    <w:rPr>
      <w:rFonts w:eastAsia="Times New Roman" w:cs="Times New Roman"/>
      <w:sz w:val="24"/>
      <w:szCs w:val="24"/>
    </w:rPr>
  </w:style>
  <w:style w:type="character" w:styleId="Hyperlink">
    <w:name w:val="Hyperlink"/>
    <w:basedOn w:val="DefaultParagraphFont"/>
    <w:uiPriority w:val="99"/>
    <w:unhideWhenUsed/>
    <w:rsid w:val="003C02E9"/>
    <w:rPr>
      <w:color w:val="0000FF"/>
      <w:u w:val="single"/>
    </w:rPr>
  </w:style>
  <w:style w:type="paragraph" w:styleId="ListParagraph">
    <w:name w:val="List Paragraph"/>
    <w:basedOn w:val="Normal"/>
    <w:uiPriority w:val="1"/>
    <w:qFormat/>
    <w:rsid w:val="00497BED"/>
    <w:pPr>
      <w:ind w:left="720"/>
      <w:contextualSpacing/>
    </w:pPr>
  </w:style>
  <w:style w:type="character" w:customStyle="1" w:styleId="fontstyle01">
    <w:name w:val="fontstyle01"/>
    <w:basedOn w:val="DefaultParagraphFont"/>
    <w:rsid w:val="00E423BE"/>
    <w:rPr>
      <w:rFonts w:ascii="Times-Bold" w:hAnsi="Times-Bold" w:hint="default"/>
      <w:b/>
      <w:bCs/>
      <w:i w:val="0"/>
      <w:iCs w:val="0"/>
      <w:color w:val="000000"/>
      <w:sz w:val="24"/>
      <w:szCs w:val="24"/>
    </w:rPr>
  </w:style>
  <w:style w:type="character" w:customStyle="1" w:styleId="fontstyle11">
    <w:name w:val="fontstyle11"/>
    <w:basedOn w:val="DefaultParagraphFont"/>
    <w:rsid w:val="00E423BE"/>
    <w:rPr>
      <w:rFonts w:ascii="Bold" w:hAnsi="Bold" w:hint="default"/>
      <w:b/>
      <w:bCs/>
      <w:i w:val="0"/>
      <w:iCs w:val="0"/>
      <w:color w:val="000000"/>
      <w:sz w:val="24"/>
      <w:szCs w:val="24"/>
    </w:rPr>
  </w:style>
  <w:style w:type="character" w:customStyle="1" w:styleId="fontstyle31">
    <w:name w:val="fontstyle31"/>
    <w:basedOn w:val="DefaultParagraphFont"/>
    <w:rsid w:val="00E423BE"/>
    <w:rPr>
      <w:rFonts w:ascii="Times-Roman" w:hAnsi="Times-Roman" w:hint="default"/>
      <w:b w:val="0"/>
      <w:bCs w:val="0"/>
      <w:i w:val="0"/>
      <w:iCs w:val="0"/>
      <w:color w:val="000000"/>
      <w:sz w:val="24"/>
      <w:szCs w:val="24"/>
    </w:rPr>
  </w:style>
  <w:style w:type="character" w:customStyle="1" w:styleId="fontstyle41">
    <w:name w:val="fontstyle41"/>
    <w:basedOn w:val="DefaultParagraphFont"/>
    <w:rsid w:val="00E423BE"/>
    <w:rPr>
      <w:rFonts w:ascii="TimesNewRoman" w:hAnsi="TimesNewRoman" w:hint="default"/>
      <w:b w:val="0"/>
      <w:bCs w:val="0"/>
      <w:i w:val="0"/>
      <w:iCs w:val="0"/>
      <w:color w:val="000000"/>
      <w:sz w:val="24"/>
      <w:szCs w:val="24"/>
    </w:rPr>
  </w:style>
  <w:style w:type="character" w:customStyle="1" w:styleId="fontstyle51">
    <w:name w:val="fontstyle51"/>
    <w:basedOn w:val="DefaultParagraphFont"/>
    <w:rsid w:val="00E423BE"/>
    <w:rPr>
      <w:rFonts w:ascii="Times-Italic" w:hAnsi="Times-Italic" w:hint="default"/>
      <w:b w:val="0"/>
      <w:bCs w:val="0"/>
      <w:i/>
      <w:iCs/>
      <w:color w:val="000000"/>
      <w:sz w:val="24"/>
      <w:szCs w:val="24"/>
    </w:rPr>
  </w:style>
  <w:style w:type="character" w:customStyle="1" w:styleId="fontstyle61">
    <w:name w:val="fontstyle61"/>
    <w:basedOn w:val="DefaultParagraphFont"/>
    <w:rsid w:val="00E423BE"/>
    <w:rPr>
      <w:rFonts w:ascii="TimesNewRoman" w:hAnsi="TimesNewRoman" w:hint="default"/>
      <w:b w:val="0"/>
      <w:bCs w:val="0"/>
      <w:i/>
      <w:iCs/>
      <w:color w:val="000000"/>
      <w:sz w:val="24"/>
      <w:szCs w:val="24"/>
    </w:rPr>
  </w:style>
  <w:style w:type="character" w:customStyle="1" w:styleId="fontstyle21">
    <w:name w:val="fontstyle21"/>
    <w:basedOn w:val="DefaultParagraphFont"/>
    <w:rsid w:val="00F91D60"/>
    <w:rPr>
      <w:rFonts w:ascii="TimesNewRoman" w:hAnsi="TimesNewRoman" w:hint="default"/>
      <w:b w:val="0"/>
      <w:bCs w:val="0"/>
      <w:i w:val="0"/>
      <w:iCs w:val="0"/>
      <w:color w:val="000000"/>
      <w:sz w:val="24"/>
      <w:szCs w:val="24"/>
    </w:rPr>
  </w:style>
  <w:style w:type="paragraph" w:styleId="BalloonText">
    <w:name w:val="Balloon Text"/>
    <w:basedOn w:val="Normal"/>
    <w:link w:val="BalloonTextChar"/>
    <w:uiPriority w:val="99"/>
    <w:semiHidden/>
    <w:unhideWhenUsed/>
    <w:rsid w:val="0051149D"/>
    <w:rPr>
      <w:rFonts w:ascii="Tahoma" w:hAnsi="Tahoma" w:cs="Tahoma"/>
      <w:sz w:val="16"/>
      <w:szCs w:val="16"/>
    </w:rPr>
  </w:style>
  <w:style w:type="character" w:customStyle="1" w:styleId="BalloonTextChar">
    <w:name w:val="Balloon Text Char"/>
    <w:basedOn w:val="DefaultParagraphFont"/>
    <w:link w:val="BalloonText"/>
    <w:uiPriority w:val="99"/>
    <w:semiHidden/>
    <w:rsid w:val="0051149D"/>
    <w:rPr>
      <w:rFonts w:ascii="Tahoma" w:hAnsi="Tahoma" w:cs="Tahoma"/>
      <w:sz w:val="16"/>
      <w:szCs w:val="16"/>
    </w:rPr>
  </w:style>
  <w:style w:type="paragraph" w:customStyle="1" w:styleId="Heading41">
    <w:name w:val="Heading 41"/>
    <w:basedOn w:val="Normal"/>
    <w:next w:val="Normal"/>
    <w:uiPriority w:val="9"/>
    <w:semiHidden/>
    <w:unhideWhenUsed/>
    <w:qFormat/>
    <w:rsid w:val="00953433"/>
    <w:pPr>
      <w:keepNext/>
      <w:keepLines/>
      <w:spacing w:before="40"/>
      <w:outlineLvl w:val="3"/>
    </w:pPr>
    <w:rPr>
      <w:rFonts w:ascii="Calibri Light" w:eastAsia="Times New Roman" w:hAnsi="Calibri Light" w:cs="Times New Roman"/>
      <w:i/>
      <w:iCs/>
      <w:color w:val="2E74B5"/>
      <w:szCs w:val="28"/>
    </w:rPr>
  </w:style>
  <w:style w:type="paragraph" w:customStyle="1" w:styleId="Heading51">
    <w:name w:val="Heading 51"/>
    <w:basedOn w:val="Normal"/>
    <w:next w:val="Normal"/>
    <w:uiPriority w:val="9"/>
    <w:semiHidden/>
    <w:unhideWhenUsed/>
    <w:qFormat/>
    <w:rsid w:val="00953433"/>
    <w:pPr>
      <w:keepNext/>
      <w:keepLines/>
      <w:spacing w:before="40"/>
      <w:outlineLvl w:val="4"/>
    </w:pPr>
    <w:rPr>
      <w:rFonts w:ascii="Calibri Light" w:eastAsia="Times New Roman" w:hAnsi="Calibri Light" w:cs="Times New Roman"/>
      <w:color w:val="2E74B5"/>
      <w:szCs w:val="28"/>
    </w:rPr>
  </w:style>
  <w:style w:type="numbering" w:customStyle="1" w:styleId="NoList1">
    <w:name w:val="No List1"/>
    <w:next w:val="NoList"/>
    <w:uiPriority w:val="99"/>
    <w:semiHidden/>
    <w:unhideWhenUsed/>
    <w:rsid w:val="00953433"/>
  </w:style>
  <w:style w:type="paragraph" w:customStyle="1" w:styleId="Kiu1">
    <w:name w:val="Kiểu1"/>
    <w:basedOn w:val="Heading1"/>
    <w:next w:val="Heading1"/>
    <w:autoRedefine/>
    <w:qFormat/>
    <w:rsid w:val="00953433"/>
    <w:pPr>
      <w:spacing w:before="120" w:beforeAutospacing="0" w:after="120" w:afterAutospacing="0" w:line="312" w:lineRule="auto"/>
      <w:jc w:val="center"/>
    </w:pPr>
    <w:rPr>
      <w:sz w:val="44"/>
      <w:szCs w:val="44"/>
    </w:rPr>
  </w:style>
  <w:style w:type="paragraph" w:customStyle="1" w:styleId="Kiu2">
    <w:name w:val="Kiểu2"/>
    <w:basedOn w:val="Kiu1"/>
    <w:autoRedefine/>
    <w:qFormat/>
    <w:rsid w:val="00953433"/>
  </w:style>
  <w:style w:type="paragraph" w:customStyle="1" w:styleId="Kiu3">
    <w:name w:val="Kiểu3"/>
    <w:basedOn w:val="Kiu1"/>
    <w:autoRedefine/>
    <w:qFormat/>
    <w:rsid w:val="00953433"/>
  </w:style>
  <w:style w:type="character" w:customStyle="1" w:styleId="a">
    <w:name w:val="a"/>
    <w:basedOn w:val="DefaultParagraphFont"/>
    <w:rsid w:val="00953433"/>
  </w:style>
  <w:style w:type="paragraph" w:styleId="BodyText">
    <w:name w:val="Body Text"/>
    <w:basedOn w:val="Normal"/>
    <w:link w:val="BodyTextChar"/>
    <w:uiPriority w:val="1"/>
    <w:qFormat/>
    <w:rsid w:val="00953433"/>
    <w:pPr>
      <w:widowControl w:val="0"/>
      <w:autoSpaceDE w:val="0"/>
      <w:autoSpaceDN w:val="0"/>
    </w:pPr>
    <w:rPr>
      <w:rFonts w:eastAsia="Times New Roman" w:cs="Times New Roman"/>
      <w:sz w:val="24"/>
      <w:szCs w:val="24"/>
      <w:lang w:val="vi"/>
    </w:rPr>
  </w:style>
  <w:style w:type="character" w:customStyle="1" w:styleId="BodyTextChar">
    <w:name w:val="Body Text Char"/>
    <w:basedOn w:val="DefaultParagraphFont"/>
    <w:link w:val="BodyText"/>
    <w:uiPriority w:val="1"/>
    <w:rsid w:val="00953433"/>
    <w:rPr>
      <w:rFonts w:eastAsia="Times New Roman" w:cs="Times New Roman"/>
      <w:sz w:val="24"/>
      <w:szCs w:val="24"/>
      <w:lang w:val="vi"/>
    </w:rPr>
  </w:style>
  <w:style w:type="character" w:customStyle="1" w:styleId="Heading4Char">
    <w:name w:val="Heading 4 Char"/>
    <w:basedOn w:val="DefaultParagraphFont"/>
    <w:link w:val="Heading4"/>
    <w:uiPriority w:val="9"/>
    <w:semiHidden/>
    <w:rsid w:val="00953433"/>
    <w:rPr>
      <w:rFonts w:ascii="Calibri Light" w:eastAsia="Times New Roman" w:hAnsi="Calibri Light" w:cs="Times New Roman"/>
      <w:i/>
      <w:iCs/>
      <w:color w:val="2E74B5"/>
    </w:rPr>
  </w:style>
  <w:style w:type="table" w:customStyle="1" w:styleId="TableNormal1">
    <w:name w:val="Table Normal1"/>
    <w:uiPriority w:val="2"/>
    <w:semiHidden/>
    <w:unhideWhenUsed/>
    <w:qFormat/>
    <w:rsid w:val="00953433"/>
    <w:pPr>
      <w:widowControl w:val="0"/>
      <w:autoSpaceDE w:val="0"/>
      <w:autoSpaceDN w:val="0"/>
    </w:pPr>
    <w:rPr>
      <w:rFonts w:ascii="Calibri" w:hAnsi="Calibri"/>
      <w:sz w:val="22"/>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953433"/>
    <w:pPr>
      <w:widowControl w:val="0"/>
      <w:autoSpaceDE w:val="0"/>
      <w:autoSpaceDN w:val="0"/>
      <w:ind w:left="107"/>
      <w:jc w:val="center"/>
    </w:pPr>
    <w:rPr>
      <w:rFonts w:eastAsia="Times New Roman" w:cs="Times New Roman"/>
      <w:sz w:val="22"/>
      <w:lang w:val="vi"/>
    </w:rPr>
  </w:style>
  <w:style w:type="character" w:styleId="PlaceholderText">
    <w:name w:val="Placeholder Text"/>
    <w:basedOn w:val="DefaultParagraphFont"/>
    <w:uiPriority w:val="99"/>
    <w:semiHidden/>
    <w:rsid w:val="00953433"/>
    <w:rPr>
      <w:color w:val="808080"/>
    </w:rPr>
  </w:style>
  <w:style w:type="paragraph" w:styleId="Header">
    <w:name w:val="header"/>
    <w:basedOn w:val="Normal"/>
    <w:link w:val="HeaderChar"/>
    <w:uiPriority w:val="99"/>
    <w:unhideWhenUsed/>
    <w:rsid w:val="00953433"/>
    <w:pPr>
      <w:tabs>
        <w:tab w:val="center" w:pos="4680"/>
        <w:tab w:val="right" w:pos="9360"/>
      </w:tabs>
    </w:pPr>
    <w:rPr>
      <w:szCs w:val="28"/>
    </w:rPr>
  </w:style>
  <w:style w:type="character" w:customStyle="1" w:styleId="HeaderChar">
    <w:name w:val="Header Char"/>
    <w:basedOn w:val="DefaultParagraphFont"/>
    <w:link w:val="Header"/>
    <w:uiPriority w:val="99"/>
    <w:rsid w:val="00953433"/>
    <w:rPr>
      <w:szCs w:val="28"/>
    </w:rPr>
  </w:style>
  <w:style w:type="paragraph" w:styleId="Footer">
    <w:name w:val="footer"/>
    <w:basedOn w:val="Normal"/>
    <w:link w:val="FooterChar"/>
    <w:uiPriority w:val="99"/>
    <w:unhideWhenUsed/>
    <w:rsid w:val="00953433"/>
    <w:pPr>
      <w:tabs>
        <w:tab w:val="center" w:pos="4680"/>
        <w:tab w:val="right" w:pos="9360"/>
      </w:tabs>
    </w:pPr>
    <w:rPr>
      <w:szCs w:val="28"/>
    </w:rPr>
  </w:style>
  <w:style w:type="character" w:customStyle="1" w:styleId="FooterChar">
    <w:name w:val="Footer Char"/>
    <w:basedOn w:val="DefaultParagraphFont"/>
    <w:link w:val="Footer"/>
    <w:uiPriority w:val="99"/>
    <w:rsid w:val="00953433"/>
    <w:rPr>
      <w:szCs w:val="28"/>
    </w:rPr>
  </w:style>
  <w:style w:type="paragraph" w:customStyle="1" w:styleId="NoSpacing1">
    <w:name w:val="No Spacing1"/>
    <w:next w:val="NoSpacing"/>
    <w:link w:val="NoSpacingChar"/>
    <w:uiPriority w:val="1"/>
    <w:qFormat/>
    <w:rsid w:val="00953433"/>
    <w:rPr>
      <w:rFonts w:ascii="Calibri" w:eastAsia="Times New Roman" w:hAnsi="Calibri"/>
      <w:sz w:val="22"/>
    </w:rPr>
  </w:style>
  <w:style w:type="character" w:customStyle="1" w:styleId="NoSpacingChar">
    <w:name w:val="No Spacing Char"/>
    <w:basedOn w:val="DefaultParagraphFont"/>
    <w:link w:val="NoSpacing1"/>
    <w:uiPriority w:val="1"/>
    <w:rsid w:val="00953433"/>
    <w:rPr>
      <w:rFonts w:ascii="Calibri" w:eastAsia="Times New Roman" w:hAnsi="Calibri"/>
      <w:sz w:val="22"/>
      <w:szCs w:val="22"/>
    </w:rPr>
  </w:style>
  <w:style w:type="character" w:customStyle="1" w:styleId="Heading5Char">
    <w:name w:val="Heading 5 Char"/>
    <w:basedOn w:val="DefaultParagraphFont"/>
    <w:link w:val="Heading5"/>
    <w:uiPriority w:val="9"/>
    <w:semiHidden/>
    <w:rsid w:val="00953433"/>
    <w:rPr>
      <w:rFonts w:ascii="Calibri Light" w:eastAsia="Times New Roman" w:hAnsi="Calibri Light" w:cs="Times New Roman"/>
      <w:color w:val="2E74B5"/>
    </w:rPr>
  </w:style>
  <w:style w:type="paragraph" w:customStyle="1" w:styleId="Kiu4">
    <w:name w:val="Kiểu4"/>
    <w:basedOn w:val="Normal"/>
    <w:autoRedefine/>
    <w:qFormat/>
    <w:rsid w:val="00953433"/>
    <w:pPr>
      <w:spacing w:before="120" w:after="120" w:line="312" w:lineRule="auto"/>
      <w:outlineLvl w:val="0"/>
    </w:pPr>
    <w:rPr>
      <w:b/>
      <w:bCs/>
      <w:sz w:val="32"/>
      <w:szCs w:val="32"/>
      <w:lang w:val="vi-VN"/>
    </w:rPr>
  </w:style>
  <w:style w:type="table" w:customStyle="1" w:styleId="TableGrid">
    <w:name w:val="TableGrid"/>
    <w:rsid w:val="00953433"/>
    <w:rPr>
      <w:rFonts w:ascii="Arial" w:eastAsia="Times New Roman" w:hAnsi="Arial"/>
      <w:sz w:val="22"/>
      <w:lang w:val="vi-VN" w:eastAsia="vi-VN"/>
    </w:rPr>
    <w:tblPr>
      <w:tblCellMar>
        <w:top w:w="0" w:type="dxa"/>
        <w:left w:w="0" w:type="dxa"/>
        <w:bottom w:w="0" w:type="dxa"/>
        <w:right w:w="0" w:type="dxa"/>
      </w:tblCellMar>
    </w:tblPr>
  </w:style>
  <w:style w:type="table" w:customStyle="1" w:styleId="TableGrid1">
    <w:name w:val="TableGrid1"/>
    <w:rsid w:val="00953433"/>
    <w:rPr>
      <w:rFonts w:ascii="Arial" w:eastAsia="Times New Roman" w:hAnsi="Arial"/>
      <w:sz w:val="22"/>
      <w:lang w:val="vi-VN" w:eastAsia="vi-VN"/>
    </w:rPr>
    <w:tblPr>
      <w:tblCellMar>
        <w:top w:w="0" w:type="dxa"/>
        <w:left w:w="0" w:type="dxa"/>
        <w:bottom w:w="0" w:type="dxa"/>
        <w:right w:w="0" w:type="dxa"/>
      </w:tblCellMar>
    </w:tblPr>
  </w:style>
  <w:style w:type="table" w:customStyle="1" w:styleId="TableGrid2">
    <w:name w:val="TableGrid2"/>
    <w:rsid w:val="00953433"/>
    <w:rPr>
      <w:rFonts w:ascii="Arial" w:eastAsia="Times New Roman" w:hAnsi="Arial"/>
      <w:sz w:val="22"/>
      <w:lang w:val="vi-VN" w:eastAsia="vi-VN"/>
    </w:rPr>
    <w:tblPr>
      <w:tblCellMar>
        <w:top w:w="0" w:type="dxa"/>
        <w:left w:w="0" w:type="dxa"/>
        <w:bottom w:w="0" w:type="dxa"/>
        <w:right w:w="0" w:type="dxa"/>
      </w:tblCellMar>
    </w:tblPr>
  </w:style>
  <w:style w:type="paragraph" w:customStyle="1" w:styleId="TOCHeading1">
    <w:name w:val="TOC Heading1"/>
    <w:basedOn w:val="Heading1"/>
    <w:next w:val="Normal"/>
    <w:uiPriority w:val="39"/>
    <w:semiHidden/>
    <w:unhideWhenUsed/>
    <w:qFormat/>
    <w:rsid w:val="00953433"/>
    <w:pPr>
      <w:keepNext/>
      <w:keepLines/>
      <w:spacing w:before="480" w:beforeAutospacing="0" w:after="0" w:afterAutospacing="0" w:line="276" w:lineRule="auto"/>
      <w:outlineLvl w:val="9"/>
    </w:pPr>
    <w:rPr>
      <w:rFonts w:ascii="Calibri Light" w:hAnsi="Calibri Light"/>
      <w:color w:val="2E74B5"/>
      <w:kern w:val="0"/>
      <w:sz w:val="28"/>
      <w:szCs w:val="28"/>
      <w:lang w:eastAsia="ja-JP"/>
    </w:rPr>
  </w:style>
  <w:style w:type="paragraph" w:styleId="TOC1">
    <w:name w:val="toc 1"/>
    <w:basedOn w:val="Normal"/>
    <w:next w:val="Normal"/>
    <w:autoRedefine/>
    <w:uiPriority w:val="39"/>
    <w:unhideWhenUsed/>
    <w:rsid w:val="00953433"/>
    <w:pPr>
      <w:spacing w:after="100"/>
    </w:pPr>
    <w:rPr>
      <w:szCs w:val="28"/>
    </w:rPr>
  </w:style>
  <w:style w:type="paragraph" w:styleId="TOC2">
    <w:name w:val="toc 2"/>
    <w:basedOn w:val="Normal"/>
    <w:next w:val="Normal"/>
    <w:autoRedefine/>
    <w:uiPriority w:val="39"/>
    <w:unhideWhenUsed/>
    <w:rsid w:val="00953433"/>
    <w:pPr>
      <w:spacing w:after="100"/>
      <w:ind w:left="280"/>
    </w:pPr>
    <w:rPr>
      <w:szCs w:val="28"/>
    </w:rPr>
  </w:style>
  <w:style w:type="paragraph" w:styleId="TOC3">
    <w:name w:val="toc 3"/>
    <w:basedOn w:val="Normal"/>
    <w:next w:val="Normal"/>
    <w:autoRedefine/>
    <w:uiPriority w:val="39"/>
    <w:unhideWhenUsed/>
    <w:rsid w:val="00953433"/>
    <w:pPr>
      <w:spacing w:after="100"/>
      <w:ind w:left="560"/>
    </w:pPr>
    <w:rPr>
      <w:szCs w:val="28"/>
    </w:rPr>
  </w:style>
  <w:style w:type="character" w:customStyle="1" w:styleId="Heading4Char1">
    <w:name w:val="Heading 4 Char1"/>
    <w:basedOn w:val="DefaultParagraphFont"/>
    <w:uiPriority w:val="9"/>
    <w:semiHidden/>
    <w:rsid w:val="00953433"/>
    <w:rPr>
      <w:rFonts w:asciiTheme="majorHAnsi" w:eastAsiaTheme="majorEastAsia" w:hAnsiTheme="majorHAnsi" w:cstheme="majorBidi"/>
      <w:b/>
      <w:bCs/>
      <w:i/>
      <w:iCs/>
      <w:color w:val="5B9BD5" w:themeColor="accent1"/>
    </w:rPr>
  </w:style>
  <w:style w:type="paragraph" w:styleId="NoSpacing">
    <w:name w:val="No Spacing"/>
    <w:uiPriority w:val="1"/>
    <w:qFormat/>
    <w:rsid w:val="00953433"/>
  </w:style>
  <w:style w:type="character" w:customStyle="1" w:styleId="Heading5Char1">
    <w:name w:val="Heading 5 Char1"/>
    <w:basedOn w:val="DefaultParagraphFont"/>
    <w:uiPriority w:val="9"/>
    <w:semiHidden/>
    <w:rsid w:val="00953433"/>
    <w:rPr>
      <w:rFonts w:asciiTheme="majorHAnsi" w:eastAsiaTheme="majorEastAsia" w:hAnsiTheme="majorHAnsi" w:cstheme="majorBidi"/>
      <w:color w:val="1F4D78" w:themeColor="accent1" w:themeShade="7F"/>
    </w:rPr>
  </w:style>
  <w:style w:type="paragraph" w:styleId="TOCHeading">
    <w:name w:val="TOC Heading"/>
    <w:basedOn w:val="Heading1"/>
    <w:next w:val="Normal"/>
    <w:uiPriority w:val="39"/>
    <w:unhideWhenUsed/>
    <w:qFormat/>
    <w:rsid w:val="00930DBA"/>
    <w:pPr>
      <w:keepNext/>
      <w:keepLines/>
      <w:spacing w:before="480" w:beforeAutospacing="0" w:after="0" w:afterAutospacing="0" w:line="276" w:lineRule="auto"/>
      <w:outlineLvl w:val="9"/>
    </w:pPr>
    <w:rPr>
      <w:rFonts w:asciiTheme="majorHAnsi" w:eastAsiaTheme="majorEastAsia" w:hAnsiTheme="majorHAnsi" w:cstheme="majorBidi"/>
      <w:color w:val="2E74B5" w:themeColor="accent1" w:themeShade="BF"/>
      <w:kern w:val="0"/>
      <w:sz w:val="28"/>
      <w:szCs w:val="28"/>
      <w:lang w:eastAsia="ja-JP"/>
    </w:rPr>
  </w:style>
  <w:style w:type="paragraph" w:styleId="Revision">
    <w:name w:val="Revision"/>
    <w:hidden/>
    <w:uiPriority w:val="99"/>
    <w:semiHidden/>
    <w:rsid w:val="00C8563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1344775">
      <w:bodyDiv w:val="1"/>
      <w:marLeft w:val="0"/>
      <w:marRight w:val="0"/>
      <w:marTop w:val="0"/>
      <w:marBottom w:val="0"/>
      <w:divBdr>
        <w:top w:val="none" w:sz="0" w:space="0" w:color="auto"/>
        <w:left w:val="none" w:sz="0" w:space="0" w:color="auto"/>
        <w:bottom w:val="none" w:sz="0" w:space="0" w:color="auto"/>
        <w:right w:val="none" w:sz="0" w:space="0" w:color="auto"/>
      </w:divBdr>
    </w:div>
    <w:div w:id="1016809961">
      <w:bodyDiv w:val="1"/>
      <w:marLeft w:val="0"/>
      <w:marRight w:val="0"/>
      <w:marTop w:val="0"/>
      <w:marBottom w:val="0"/>
      <w:divBdr>
        <w:top w:val="none" w:sz="0" w:space="0" w:color="auto"/>
        <w:left w:val="none" w:sz="0" w:space="0" w:color="auto"/>
        <w:bottom w:val="none" w:sz="0" w:space="0" w:color="auto"/>
        <w:right w:val="none" w:sz="0" w:space="0" w:color="auto"/>
      </w:divBdr>
    </w:div>
    <w:div w:id="1185437033">
      <w:bodyDiv w:val="1"/>
      <w:marLeft w:val="0"/>
      <w:marRight w:val="0"/>
      <w:marTop w:val="0"/>
      <w:marBottom w:val="0"/>
      <w:divBdr>
        <w:top w:val="none" w:sz="0" w:space="0" w:color="auto"/>
        <w:left w:val="none" w:sz="0" w:space="0" w:color="auto"/>
        <w:bottom w:val="none" w:sz="0" w:space="0" w:color="auto"/>
        <w:right w:val="none" w:sz="0" w:space="0" w:color="auto"/>
      </w:divBdr>
    </w:div>
    <w:div w:id="1657151319">
      <w:bodyDiv w:val="1"/>
      <w:marLeft w:val="0"/>
      <w:marRight w:val="0"/>
      <w:marTop w:val="0"/>
      <w:marBottom w:val="0"/>
      <w:divBdr>
        <w:top w:val="none" w:sz="0" w:space="0" w:color="auto"/>
        <w:left w:val="none" w:sz="0" w:space="0" w:color="auto"/>
        <w:bottom w:val="none" w:sz="0" w:space="0" w:color="auto"/>
        <w:right w:val="none" w:sz="0" w:space="0" w:color="auto"/>
      </w:divBdr>
    </w:div>
    <w:div w:id="17974079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8.jp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6.png"/><Relationship Id="rId5" Type="http://schemas.openxmlformats.org/officeDocument/2006/relationships/settings" Target="settings.xml"/><Relationship Id="rId15" Type="http://schemas.openxmlformats.org/officeDocument/2006/relationships/image" Target="media/image10.jpg"/><Relationship Id="rId10" Type="http://schemas.openxmlformats.org/officeDocument/2006/relationships/image" Target="media/image5.png"/><Relationship Id="rId4" Type="http://schemas.microsoft.com/office/2007/relationships/stylesWithEffects" Target="stylesWithEffects.xml"/><Relationship Id="rId9" Type="http://schemas.openxmlformats.org/officeDocument/2006/relationships/image" Target="media/image4.png"/><Relationship Id="rId14" Type="http://schemas.openxmlformats.org/officeDocument/2006/relationships/image" Target="media/image9.jp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2F5223-D447-4E11-95C2-EAEE5D7781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24</Pages>
  <Words>5020</Words>
  <Characters>28614</Characters>
  <Application>Microsoft Office Word</Application>
  <DocSecurity>0</DocSecurity>
  <Lines>238</Lines>
  <Paragraphs>67</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diakov.net</Company>
  <LinksUpToDate>false</LinksUpToDate>
  <CharactersWithSpaces>33567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VANBAO</dc:creator>
  <cp:lastModifiedBy>RePack by Diakov</cp:lastModifiedBy>
  <cp:revision>2</cp:revision>
  <dcterms:created xsi:type="dcterms:W3CDTF">2021-08-07T08:55:00Z</dcterms:created>
  <dcterms:modified xsi:type="dcterms:W3CDTF">2021-08-07T08:55:00Z</dcterms:modified>
</cp:coreProperties>
</file>